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C6" w:rsidRPr="00B672C6" w:rsidRDefault="00B672C6" w:rsidP="00B672C6">
      <w:pPr>
        <w:spacing w:after="200" w:line="276" w:lineRule="auto"/>
        <w:jc w:val="both"/>
        <w:rPr>
          <w:sz w:val="28"/>
          <w:szCs w:val="28"/>
        </w:rPr>
      </w:pPr>
    </w:p>
    <w:p w:rsidR="005E1105" w:rsidRPr="00BE4751" w:rsidRDefault="000175F9" w:rsidP="000175F9">
      <w:pPr>
        <w:widowControl w:val="0"/>
        <w:tabs>
          <w:tab w:val="left" w:pos="14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5E110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47675" cy="542925"/>
            <wp:effectExtent l="0" t="0" r="9525" b="9525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105" w:rsidRPr="00BE4751" w:rsidRDefault="005E1105" w:rsidP="005E1105">
      <w:pPr>
        <w:jc w:val="center"/>
        <w:outlineLvl w:val="0"/>
        <w:rPr>
          <w:b/>
          <w:sz w:val="28"/>
          <w:szCs w:val="28"/>
        </w:rPr>
      </w:pPr>
      <w:r w:rsidRPr="00BE4751">
        <w:rPr>
          <w:b/>
          <w:sz w:val="28"/>
          <w:szCs w:val="28"/>
        </w:rPr>
        <w:t>СЕЛЬСКИЙ СОВЕТ</w:t>
      </w:r>
    </w:p>
    <w:p w:rsidR="005E1105" w:rsidRPr="00BE4751" w:rsidRDefault="005E1105" w:rsidP="005E1105">
      <w:pPr>
        <w:jc w:val="center"/>
        <w:outlineLvl w:val="0"/>
        <w:rPr>
          <w:b/>
          <w:sz w:val="28"/>
          <w:szCs w:val="28"/>
        </w:rPr>
      </w:pPr>
      <w:r w:rsidRPr="00BE4751">
        <w:rPr>
          <w:b/>
          <w:sz w:val="28"/>
          <w:szCs w:val="28"/>
        </w:rPr>
        <w:t>РУКОПОЛЬСКОГО МУНИЦИПАЛЬНОГО ОБРАЗОВАНИЯ</w:t>
      </w:r>
    </w:p>
    <w:p w:rsidR="005E1105" w:rsidRPr="00BE4751" w:rsidRDefault="005E1105" w:rsidP="005E1105">
      <w:pPr>
        <w:jc w:val="center"/>
        <w:outlineLvl w:val="0"/>
        <w:rPr>
          <w:b/>
          <w:sz w:val="28"/>
          <w:szCs w:val="28"/>
        </w:rPr>
      </w:pPr>
      <w:r w:rsidRPr="00BE4751">
        <w:rPr>
          <w:b/>
          <w:sz w:val="28"/>
          <w:szCs w:val="28"/>
        </w:rPr>
        <w:t>КРАСНОПАРТИЗАНСКОГО МУНИЦИПАЛЬНОГО РАЙОНА</w:t>
      </w:r>
    </w:p>
    <w:p w:rsidR="005E1105" w:rsidRPr="00BE4751" w:rsidRDefault="005E1105" w:rsidP="005E1105">
      <w:pPr>
        <w:jc w:val="center"/>
        <w:outlineLvl w:val="0"/>
        <w:rPr>
          <w:b/>
          <w:sz w:val="28"/>
          <w:szCs w:val="28"/>
        </w:rPr>
      </w:pPr>
      <w:r w:rsidRPr="00BE4751">
        <w:rPr>
          <w:b/>
          <w:sz w:val="28"/>
          <w:szCs w:val="28"/>
        </w:rPr>
        <w:t>САРАТОВСКОЙ ОБЛАСТИ</w:t>
      </w:r>
    </w:p>
    <w:p w:rsidR="005E1105" w:rsidRPr="00BE4751" w:rsidRDefault="00152D41" w:rsidP="005E1105">
      <w:pPr>
        <w:jc w:val="center"/>
        <w:rPr>
          <w:b/>
          <w:sz w:val="28"/>
          <w:szCs w:val="28"/>
        </w:rPr>
      </w:pPr>
      <w:r w:rsidRPr="00152D41">
        <w:rPr>
          <w:noProof/>
        </w:rPr>
        <w:pict>
          <v:line id="Прямая соединительная линия 4" o:spid="_x0000_s1030" style="position:absolute;left:0;text-align:left;flip:y;z-index:251659264;visibility:visible;mso-wrap-distance-top:-3e-5mm;mso-wrap-distance-bottom:-3e-5mm" from="-4.05pt,7.5pt" to="464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qS3QIAANQFAAAOAAAAZHJzL2Uyb0RvYy54bWysVMuO0zAU3SPxD5b3mSRt0naiaUczacuG&#10;x0gzwNqNncYisSPbfQkhAWuk+QR+gQVIIw3wDekfce0+5oEQCE0Wlh/3npx77uPoeFmVaM6U5lL0&#10;cXgQYMREJikX0z5+eTH2ehhpQwQlpRSsj1dM4+PB40dHizphLVnIkjKFAEToZFH3cWFMnfi+zgpW&#10;EX0gaybgMZeqIgaOaupTRRaAXpV+Kwg6/kIqWiuZMa3hdrh5xAOHn+csMy/yXDODyj4Gbsatyq0T&#10;u/qDI5JMFakLnm1pkP9gUREu4Kd7qCExBM0U/w2q4pmSWubmIJOVL/OcZ8zFANGEwb1ozgtSMxcL&#10;iKPrvUz64WCz5/MzhTjt4xZGglSQoubz+v36svnefFlfovWH5mfzrfnaXDU/mqv1R9hfrz/B3j42&#10;19vrSxRZJRe1TgAwFWfKapEtxXn9VGZvNBIyLYiYMhfRxaqG34TWw7/jYg+6Bj6TxTNJwYbMjHSy&#10;LnNVobzk9SvraMFBOrR0eVzt88iWBmVwGR/GcacTY5Tt3nySWAjrWCttnjBZIbvp45ILKzFJyPyp&#10;NpbSjYm9FnLMy9KVSSnQAnSKoyBwHlqWnNpXa6fVdJKWCs2JrTT3uQDh5baZkjNBHVrBCB0JioxT&#10;Q0B3YAuvK4xKBr0EG2dnCC//bgesS2F5MFf0m1DgtDSwdfegjSvIt4fB4ag36kVe1OqMvCgYDr2T&#10;cRp5nXHYjYftYZoOw3c2wDBKCk4pEzbGXXOE0b8V37ZNN2W9b4+9mv5ddCc7kL3L9GQcB92o3fO6&#10;3bjtRe1R4J32xql3koadTnd0mp6O7jEduej1w5DdS2lZyZlh6rygC0S5rZu422rDbKMchkkraIVR&#10;EGFEyilkLjMKIyXNa24KV/C2QC3Gn2tkj74RYpdDe9pnYRvbjVSQ811+XR/Z1tk04UTS1ZmyxWxb&#10;CkaHc9qOOTubbp+d1c0wHvwCAAD//wMAUEsDBBQABgAIAAAAIQDMDdxU3AAAAAgBAAAPAAAAZHJz&#10;L2Rvd25yZXYueG1sTI9BT4NAEIXvJv6HzZh4Me1SErWlLE010YuJVewPGGAEIjtL2C2gv94xHvQ4&#10;7728eV+6m22nRhp869jAahmBIi5d1XJt4Pj2sFiD8gG5ws4xGfgkD7vs/CzFpHITv9KYh1pJCfsE&#10;DTQh9InWvmzIol+6nli8dzdYDHIOta4GnKTcdjqOohttsWX50GBP9w2VH/nJGjiMj5peYn939bWf&#10;6tLj7VP+XBhzeTHvt6ACzeEvDD/zZTpksqlwJ6686gws1itJin4tSOJv4o2gFL+CzlL9HyD7BgAA&#10;//8DAFBLAQItABQABgAIAAAAIQC2gziS/gAAAOEBAAATAAAAAAAAAAAAAAAAAAAAAABbQ29udGVu&#10;dF9UeXBlc10ueG1sUEsBAi0AFAAGAAgAAAAhADj9If/WAAAAlAEAAAsAAAAAAAAAAAAAAAAALwEA&#10;AF9yZWxzLy5yZWxzUEsBAi0AFAAGAAgAAAAhAAFK6pLdAgAA1AUAAA4AAAAAAAAAAAAAAAAALgIA&#10;AGRycy9lMm9Eb2MueG1sUEsBAi0AFAAGAAgAAAAhAMwN3FTcAAAACAEAAA8AAAAAAAAAAAAAAAAA&#10;NwUAAGRycy9kb3ducmV2LnhtbFBLBQYAAAAABAAEAPMAAABABgAAAAA=&#10;" strokeweight="2pt">
            <v:stroke startarrowwidth="narrow" startarrowlength="short" endarrowwidth="narrow" endarrowlength="short"/>
            <v:shadow color="black" offset="3.75pt,2.5pt"/>
          </v:line>
        </w:pict>
      </w:r>
    </w:p>
    <w:p w:rsidR="005E1105" w:rsidRPr="00BE4751" w:rsidRDefault="005E1105" w:rsidP="005E1105">
      <w:pPr>
        <w:jc w:val="center"/>
        <w:rPr>
          <w:b/>
          <w:sz w:val="28"/>
          <w:szCs w:val="28"/>
        </w:rPr>
      </w:pPr>
    </w:p>
    <w:p w:rsidR="005E1105" w:rsidRPr="00BE4751" w:rsidRDefault="00152D41" w:rsidP="005E1105">
      <w:pPr>
        <w:jc w:val="center"/>
        <w:rPr>
          <w:b/>
          <w:sz w:val="28"/>
          <w:szCs w:val="28"/>
        </w:rPr>
      </w:pPr>
      <w:r w:rsidRPr="00152D41">
        <w:rPr>
          <w:noProof/>
        </w:rPr>
        <w:pict>
          <v:line id="Прямая соединительная линия 5" o:spid="_x0000_s1029" style="position:absolute;left:0;text-align:left;z-index:251660288;visibility:visible" from="461.3pt,6.75pt" to="461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djNmwIAABUFAAAOAAAAZHJzL2Uyb0RvYy54bWysVM2O0zAQviPxDpbv3fxs2t2NNl2hpuXC&#10;z0q7iLMbO42FY0e227RCSMAZaR+BV+AA0koLPEP6RozdHyhIgBA5ROOZ8Tcz38z4/GJZC7Rg2nAl&#10;MxwdhRgxWSjK5SzDz64nvVOMjCWSEqEky/CKGXwxvH/vvG1SFqtKCco0AhBp0rbJcGVtkwaBKSpW&#10;E3OkGibBWCpdEwtHPQuoJi2g1yKIw3AQtErTRquCGQPafGPEQ49flqywT8vSMItEhiE36//a/6fu&#10;HwzPSTrTpKl4sU2D/EMWNeESgu6hcmIJmmv+C1TNC62MKu1RoepAlSUvmK8BqonCn6q5qkjDfC1A&#10;jmn2NJn/B1s8WVxqxGmG+xhJUkOLuvfr1+ub7nP3YX2D1m+6r92n7mN3233pbtdvQb5bvwPZGbu7&#10;rfoG9R2TbWNSABzJS+24KJbyqnmkihcGSTWqiJwxX9H1qoEwkbsRHFxxB9NAPtP2saLgQ+ZWeVqX&#10;pa4dJBCGlr57q3332NKiApSDYyihAL0THDZJd9cabexDpmrkhAwLLh2tJCWLR8ZuXHcuTi3VhAsB&#10;epIKiVrINT4JQ3/DKMGpszqj0bPpSGi0IG66/LcNfOCm1VxSj1YxQseSIusZkLAR2MGbGiPBYH9A&#10;8H6WcPFnPyhQSJcH84MOpbiDmlumryraIspdsf2T+BiWkHKY+jiMoyRMMCJiBuEKqzHSyj7ntvKd&#10;cZz+vrA9uuf3IDD0YZuC64gf/pdn4dn4dHya9JJ4MO4lYZ73HkxGSW8wiU76+XE+GuXRKxcyStKK&#10;U8qk43a3iFHyd4O+fRI2K7RfxX0Xg0P0TeZLIAsI3CXtB9HN3maKp4quLrWbDDeTsHveeftOuOX+&#10;8ey9vr9mw28AAAD//wMAUEsDBBQABgAIAAAAIQDNHY1+3QAAAAkBAAAPAAAAZHJzL2Rvd25yZXYu&#10;eG1sTI/BTsMwEETvSPyDtUjcqEMQKYQ4FUJCVKUX2l64beMliYjXIXbT9O/ZnuC4M0+zM8Vicp0a&#10;aQitZwO3swQUceVty7WB3fb15gFUiMgWO89k4EQBFuXlRYG59Uf+oHETayUhHHI00MTY51qHqiGH&#10;YeZ7YvG+/OAwyjnU2g54lHDX6TRJMu2wZfnQYE8vDVXfm4Mz4Ja7fr1q38fTvK/1dvWJdvn2Y8z1&#10;1fT8BCrSFP9gONeX6lBKp70/sA2qM/CYppmgYtzdgxJAhDmo/VnIQJeF/r+g/AUAAP//AwBQSwEC&#10;LQAUAAYACAAAACEAtoM4kv4AAADhAQAAEwAAAAAAAAAAAAAAAAAAAAAAW0NvbnRlbnRfVHlwZXNd&#10;LnhtbFBLAQItABQABgAIAAAAIQA4/SH/1gAAAJQBAAALAAAAAAAAAAAAAAAAAC8BAABfcmVscy8u&#10;cmVsc1BLAQItABQABgAIAAAAIQBI6djNmwIAABUFAAAOAAAAAAAAAAAAAAAAAC4CAABkcnMvZTJv&#10;RG9jLnhtbFBLAQItABQABgAIAAAAIQDNHY1+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152D41">
        <w:rPr>
          <w:noProof/>
        </w:rPr>
        <w:pict>
          <v:line id="Прямая соединительная линия 6" o:spid="_x0000_s1028" style="position:absolute;left:0;text-align:left;z-index:251661312;visibility:visible" from="6.9pt,6.75pt" to="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0JjmwIAABUFAAAOAAAAZHJzL2Uyb0RvYy54bWysVM1uEzEQviPxDpbv6f50m7arbiqUTbgU&#10;qNQizs7am7Xw2ivbySZCSJQzUh+BV+AAUqUCz7B5I8bODwQkQIg9rMYz429mvpnx2fmiFmjOtOFK&#10;Zjg6CDFislCUy2mGn1+PeycYGUskJUJJluElM/h88PDBWdukLFaVEpRpBCDSpG2T4craJg0CU1Ss&#10;JuZANUyCsVS6JhaOehpQTVpAr0UQh2E/aJWmjVYFMwa0+dqIBx6/LFlhn5WlYRaJDENu1v+1/0/c&#10;PxickXSqSVPxYpMG+YcsasIlBN1B5cQSNNP8F6iaF1oZVdqDQtWBKkteMF8DVBOFP1VzVZGG+VqA&#10;HNPsaDL/D7Z4Or/UiNMM9zGSpIYWde9Xb1a33efuw+oWrW66r92n7mN3133p7lZvQb5fvQPZGbv7&#10;jfoW9R2TbWNSABzKS+24KBbyqrlQxUuDpBpWRE6Zr+h62UCYyN0I9q64g2kgn0n7RFHwITOrPK2L&#10;UtcOEghDC9+95a57bGFRAcr+4RFGBeid4LBJur3WaGMfM1UjJ2RYcOloJSmZXxi7dt26OLVUYy4E&#10;6EkqJGoh1/g4DP0NowSnzuqMRk8nQ6HRnLjp8t8m8J6bVjNJPVrFCB1JiqxnQMJGYAdvaowEg/0B&#10;wftZwsWf/aBAIV0ezA86lOIOamaZvqpoiyh3xR4dx4ewhJTD1MdhHCVhghERUwhXWI2RVvYFt5Xv&#10;jOP094Xt0D2/e4GhD5sUXEf88L86DU9HJ6OTpJfE/VEvCfO892g8THr9cXR8lB/mw2EevXYhoySt&#10;OKVMOm63ixglfzfomydhvUK7Vdx1MdhHX2e+ALKAwG3SfhDd7K2neKLo8lK7yXAzCbvnnTfvhFvu&#10;H8/e6/trNvgGAAD//wMAUEsDBBQABgAIAAAAIQD83qO72gAAAAcBAAAPAAAAZHJzL2Rvd25yZXYu&#10;eG1sTI7BTsMwEETvSPyDtUjcqAMVBUKcCiEhqsKFthdu23hJIuK1id00/Xs2JziNRjOaecVydJ0a&#10;qI+tZwPXswwUceVty7WB3fbl6h5UTMgWO89k4EQRluX5WYG59Uf+oGGTaiUjHHM00KQUcq1j1ZDD&#10;OPOBWLIv3ztMYvta2x6PMu46fZNlC+2wZXloMNBzQ9X35uAMuNUuvK/bt+F0F2q9XX+iXb3+GHN5&#10;MT49gko0pr8yTPiCDqUw7f2BbVSd+LmQp0lvQU35/AHUftIF6LLQ//nLXwAAAP//AwBQSwECLQAU&#10;AAYACAAAACEAtoM4kv4AAADhAQAAEwAAAAAAAAAAAAAAAAAAAAAAW0NvbnRlbnRfVHlwZXNdLnht&#10;bFBLAQItABQABgAIAAAAIQA4/SH/1gAAAJQBAAALAAAAAAAAAAAAAAAAAC8BAABfcmVscy8ucmVs&#10;c1BLAQItABQABgAIAAAAIQBRb0JjmwIAABUFAAAOAAAAAAAAAAAAAAAAAC4CAABkcnMvZTJvRG9j&#10;LnhtbFBLAQItABQABgAIAAAAIQD83qO72gAAAAcBAAAPAAAAAAAAAAAAAAAAAPUEAABkcnMvZG93&#10;bnJldi54bWxQSwUGAAAAAAQABADzAAAA/A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152D41">
        <w:rPr>
          <w:noProof/>
        </w:rPr>
        <w:pict>
          <v:line id="Прямая соединительная линия 7" o:spid="_x0000_s1027" style="position:absolute;left:0;text-align:left;z-index:251662336;visibility:visible" from="461.3pt,13.85pt" to="461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uwmwIAABUFAAAOAAAAZHJzL2Uyb0RvYy54bWysVM2O0zAQviPxDpbv3fxstt2NNl2hpuXC&#10;z0q7iLMbO42FY0e227RCSMAZaR+BV+AA0koLPEP6RozdHyhIgBA5ROOZ8Tcz38z4/GJZC7Rg2nAl&#10;MxwdhRgxWSjK5SzDz64nvVOMjCWSEqEky/CKGXwxvH/vvG1SFqtKCco0AhBp0rbJcGVtkwaBKSpW&#10;E3OkGibBWCpdEwtHPQuoJi2g1yKIw7AftErTRquCGQPafGPEQ49flqywT8vSMItEhiE36//a/6fu&#10;HwzPSTrTpKl4sU2D/EMWNeESgu6hcmIJmmv+C1TNC62MKu1RoepAlSUvmK8BqonCn6q5qkjDfC1A&#10;jmn2NJn/B1s8WVxqxGmGBxhJUkOLuvfr1+ub7nP3YX2D1m+6r92n7mN3233pbtdvQb5bvwPZGbu7&#10;rfoGDRyTbWNSABzJS+24KJbyqnmkihcGSTWqiJwxX9H1qoEwkbsRHFxxB9NAPtP2saLgQ+ZWeVqX&#10;pa4dJBCGlr57q3332NKiApT94xOMCtA7wWGTdHet0cY+ZKpGTsiw4NLRSlKyeGTsxnXn4tRSTbgQ&#10;oCepkKiFXONBGPobRglOndUZjZ5NR0KjBXHT5b9t4AM3reaSerSKETqWFFnPgISNwA7e1BgJBvsD&#10;gvezhIs/+0GBQro8mB90KMUd1NwyfVXRFlHuij0ZxMewhJTD1MdhHCVhghERMwhXWI2RVvY5t5Xv&#10;jOP094Xt0T2/B4GhD9sUXEf88L88C8/Gp+PTpJfE/XEvCfO892AySnr9STQ4yY/z0SiPXrmQUZJW&#10;nFImHbe7RYySvxv07ZOwWaH9Ku67GByibzJfAllA4C5pP4hu9jZTPFV0dandZLiZhN3zztt3wi33&#10;j2fv9f01G34DAAD//wMAUEsDBBQABgAIAAAAIQBSmygN3QAAAAkBAAAPAAAAZHJzL2Rvd25yZXYu&#10;eG1sTI8xT8NADIV3JP7DyUhs9EKGpoRcKoSEqAoLbRc2N+cmUXO+kLum6b/HnWCz33t6/lwsJ9ep&#10;kYbQejbwOEtAEVfetlwb2G3fHhagQkS22HkmAxcKsCxvbwrMrT/zF42bWCsp4ZCjgSbGPtc6VA05&#10;DDPfE4t38IPDKOtQazvgWcpdp9MkmWuHLcuFBnt6bag6bk7OgFvt+s91+zFesr7W2/U32tX7jzH3&#10;d9PLM6hIU/wLwxVf0KEUpr0/sQ2qM/CUpnOJGkizDJQERJBhfxUWoMtC//+g/AUAAP//AwBQSwEC&#10;LQAUAAYACAAAACEAtoM4kv4AAADhAQAAEwAAAAAAAAAAAAAAAAAAAAAAW0NvbnRlbnRfVHlwZXNd&#10;LnhtbFBLAQItABQABgAIAAAAIQA4/SH/1gAAAJQBAAALAAAAAAAAAAAAAAAAAC8BAABfcmVscy8u&#10;cmVsc1BLAQItABQABgAIAAAAIQCZEBuwmwIAABUFAAAOAAAAAAAAAAAAAAAAAC4CAABkcnMvZTJv&#10;RG9jLnhtbFBLAQItABQABgAIAAAAIQBSmygN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="005E1105" w:rsidRPr="00BE4751">
        <w:rPr>
          <w:b/>
          <w:sz w:val="28"/>
          <w:szCs w:val="28"/>
        </w:rPr>
        <w:t xml:space="preserve">РЕШЕНИЕ  </w:t>
      </w:r>
    </w:p>
    <w:p w:rsidR="005E1105" w:rsidRPr="00BE4751" w:rsidRDefault="005E1105" w:rsidP="005E1105">
      <w:pPr>
        <w:jc w:val="center"/>
        <w:rPr>
          <w:b/>
          <w:sz w:val="28"/>
          <w:szCs w:val="28"/>
        </w:rPr>
      </w:pPr>
    </w:p>
    <w:p w:rsidR="005E1105" w:rsidRPr="00BE4751" w:rsidRDefault="005E1105" w:rsidP="005E1105">
      <w:pPr>
        <w:jc w:val="center"/>
        <w:rPr>
          <w:b/>
          <w:sz w:val="28"/>
          <w:szCs w:val="28"/>
        </w:rPr>
      </w:pPr>
    </w:p>
    <w:p w:rsidR="005E1105" w:rsidRPr="00BE4751" w:rsidRDefault="005E1105" w:rsidP="005E1105">
      <w:pPr>
        <w:rPr>
          <w:sz w:val="28"/>
          <w:szCs w:val="28"/>
        </w:rPr>
      </w:pPr>
      <w:r w:rsidRPr="00B608CC">
        <w:rPr>
          <w:sz w:val="28"/>
          <w:szCs w:val="28"/>
        </w:rPr>
        <w:t xml:space="preserve">от </w:t>
      </w:r>
      <w:r w:rsidR="000C77B1">
        <w:rPr>
          <w:sz w:val="28"/>
          <w:szCs w:val="28"/>
        </w:rPr>
        <w:t>04 марта</w:t>
      </w:r>
      <w:r w:rsidRPr="00B608C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B608CC">
        <w:rPr>
          <w:sz w:val="28"/>
          <w:szCs w:val="28"/>
        </w:rPr>
        <w:t xml:space="preserve"> года                          </w:t>
      </w:r>
      <w:r w:rsidRPr="00B608CC">
        <w:rPr>
          <w:sz w:val="28"/>
          <w:szCs w:val="28"/>
        </w:rPr>
        <w:tab/>
      </w:r>
      <w:r w:rsidRPr="00B608CC">
        <w:rPr>
          <w:sz w:val="28"/>
          <w:szCs w:val="28"/>
        </w:rPr>
        <w:tab/>
        <w:t xml:space="preserve">                           № </w:t>
      </w:r>
      <w:r w:rsidR="000C77B1">
        <w:rPr>
          <w:sz w:val="28"/>
          <w:szCs w:val="28"/>
        </w:rPr>
        <w:t>19</w:t>
      </w:r>
      <w:r w:rsidR="00CD74B9">
        <w:rPr>
          <w:sz w:val="28"/>
          <w:szCs w:val="28"/>
        </w:rPr>
        <w:t>9</w:t>
      </w:r>
    </w:p>
    <w:p w:rsidR="005E1105" w:rsidRPr="00BE4751" w:rsidRDefault="005E1105" w:rsidP="005E1105">
      <w:pPr>
        <w:widowControl w:val="0"/>
        <w:tabs>
          <w:tab w:val="left" w:pos="1400"/>
        </w:tabs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tbl>
      <w:tblPr>
        <w:tblW w:w="10989" w:type="dxa"/>
        <w:tblLook w:val="04A0"/>
      </w:tblPr>
      <w:tblGrid>
        <w:gridCol w:w="6629"/>
        <w:gridCol w:w="4360"/>
      </w:tblGrid>
      <w:tr w:rsidR="005E1105" w:rsidTr="004D3F09">
        <w:tc>
          <w:tcPr>
            <w:tcW w:w="6629" w:type="dxa"/>
            <w:hideMark/>
          </w:tcPr>
          <w:p w:rsidR="00CD74B9" w:rsidRPr="00AC4928" w:rsidRDefault="00CD74B9" w:rsidP="00CD74B9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ind w:left="0" w:firstLine="0"/>
              <w:outlineLvl w:val="0"/>
              <w:rPr>
                <w:b/>
                <w:sz w:val="28"/>
                <w:szCs w:val="28"/>
              </w:rPr>
            </w:pPr>
            <w:r w:rsidRPr="00AC4928">
              <w:rPr>
                <w:b/>
                <w:sz w:val="28"/>
                <w:szCs w:val="28"/>
              </w:rPr>
              <w:t>Об утверждении  Положения о публичных слушаниях, общественных обсуждениях в Рукопольском муниципальном образовании Краснопартизанского муниципального района Саратовской области</w:t>
            </w:r>
          </w:p>
          <w:p w:rsidR="005E1105" w:rsidRPr="00B2600D" w:rsidRDefault="005E1105" w:rsidP="004D3F0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5E1105" w:rsidRDefault="005E1105" w:rsidP="004D3F09">
            <w:pPr>
              <w:pStyle w:val="a3"/>
              <w:ind w:left="-108" w:firstLine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D74B9" w:rsidRPr="00F03B2A" w:rsidRDefault="00CD74B9" w:rsidP="00CD74B9">
      <w:pPr>
        <w:jc w:val="both"/>
        <w:rPr>
          <w:sz w:val="28"/>
          <w:szCs w:val="28"/>
        </w:rPr>
      </w:pPr>
      <w:r>
        <w:rPr>
          <w:b/>
          <w:bCs/>
          <w:lang w:eastAsia="en-US"/>
        </w:rPr>
        <w:t xml:space="preserve">           </w:t>
      </w:r>
      <w:r w:rsidRPr="00F03B2A">
        <w:rPr>
          <w:sz w:val="28"/>
          <w:szCs w:val="28"/>
        </w:rPr>
        <w:t>Руководствуясь частью 4 статьи 28 Федерального закона от 6 окт</w:t>
      </w:r>
      <w:r>
        <w:rPr>
          <w:sz w:val="28"/>
          <w:szCs w:val="28"/>
        </w:rPr>
        <w:t>ября 2003 года №</w:t>
      </w:r>
      <w:r w:rsidRPr="00F03B2A">
        <w:rPr>
          <w:sz w:val="28"/>
          <w:szCs w:val="28"/>
        </w:rPr>
        <w:t xml:space="preserve">131-Ф3 "Об общих принципах организации местного самоуправления в Российской Федерации", на основании  статьи </w:t>
      </w:r>
      <w:r>
        <w:rPr>
          <w:sz w:val="28"/>
          <w:szCs w:val="28"/>
        </w:rPr>
        <w:t xml:space="preserve"> 12 </w:t>
      </w:r>
      <w:r w:rsidRPr="00F03B2A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Рукопольского муниципального образования </w:t>
      </w:r>
      <w:r w:rsidRPr="00F03B2A">
        <w:rPr>
          <w:sz w:val="28"/>
          <w:szCs w:val="28"/>
        </w:rPr>
        <w:t xml:space="preserve">Краснопартизанского муниципального района </w:t>
      </w:r>
      <w:r>
        <w:rPr>
          <w:sz w:val="28"/>
          <w:szCs w:val="28"/>
        </w:rPr>
        <w:t xml:space="preserve">Саратовской области Сельский Совет Рукопольского муниципального образования РЕШИЛ:  </w:t>
      </w:r>
    </w:p>
    <w:p w:rsidR="00CD74B9" w:rsidRPr="00AC4928" w:rsidRDefault="00CD74B9" w:rsidP="00CD74B9">
      <w:pPr>
        <w:keepNext/>
        <w:jc w:val="both"/>
        <w:outlineLvl w:val="0"/>
        <w:rPr>
          <w:sz w:val="28"/>
          <w:szCs w:val="28"/>
        </w:rPr>
      </w:pPr>
      <w:bookmarkStart w:id="0" w:name="sub_10000"/>
      <w:r>
        <w:rPr>
          <w:sz w:val="28"/>
          <w:szCs w:val="28"/>
        </w:rPr>
        <w:t xml:space="preserve">        </w:t>
      </w:r>
      <w:r w:rsidRPr="00AC4928">
        <w:rPr>
          <w:sz w:val="28"/>
          <w:szCs w:val="28"/>
        </w:rPr>
        <w:t xml:space="preserve"> 1. Утвердить Положение о публичных слушаниях, общественных обсуждениях в Рукопольском муниципальном образовании Краснопартизанского муниципального района Саратовской области согласно приложению к настоящему решению.</w:t>
      </w:r>
    </w:p>
    <w:p w:rsidR="00CD74B9" w:rsidRDefault="00CD74B9" w:rsidP="00CD74B9">
      <w:pPr>
        <w:pStyle w:val="a7"/>
        <w:numPr>
          <w:ilvl w:val="0"/>
          <w:numId w:val="3"/>
        </w:numPr>
        <w:ind w:left="0" w:firstLine="765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решения Сельского Совета Рукопольского муниципального образования:</w:t>
      </w:r>
    </w:p>
    <w:p w:rsidR="00CD74B9" w:rsidRDefault="00CD74B9" w:rsidP="00CD7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F03B2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13 сентября </w:t>
      </w:r>
      <w:r w:rsidRPr="00F03B2A">
        <w:rPr>
          <w:sz w:val="28"/>
          <w:szCs w:val="28"/>
        </w:rPr>
        <w:t xml:space="preserve"> 20</w:t>
      </w:r>
      <w:r>
        <w:rPr>
          <w:sz w:val="28"/>
          <w:szCs w:val="28"/>
        </w:rPr>
        <w:t>13</w:t>
      </w:r>
      <w:r w:rsidRPr="00F03B2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10 </w:t>
      </w:r>
      <w:r w:rsidRPr="00F03B2A">
        <w:rPr>
          <w:sz w:val="28"/>
          <w:szCs w:val="28"/>
        </w:rPr>
        <w:t>«</w:t>
      </w:r>
      <w:r w:rsidRPr="00FA760C">
        <w:rPr>
          <w:sz w:val="28"/>
          <w:szCs w:val="28"/>
        </w:rPr>
        <w:t>Об утверждении Положения о проведении публичных слушаний Рукопольского муниципального образования Краснопартизанского муниципального района Саратовской области</w:t>
      </w:r>
      <w:r>
        <w:rPr>
          <w:sz w:val="28"/>
          <w:szCs w:val="28"/>
        </w:rPr>
        <w:t>»;</w:t>
      </w:r>
    </w:p>
    <w:p w:rsidR="00CD74B9" w:rsidRPr="00F03B2A" w:rsidRDefault="00CD74B9" w:rsidP="00CD7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от 16 июня 2017 года №238 «</w:t>
      </w:r>
      <w:r w:rsidRPr="00413EAC">
        <w:rPr>
          <w:sz w:val="28"/>
          <w:szCs w:val="28"/>
        </w:rPr>
        <w:t xml:space="preserve">О внесении изменений в решение Сельского Совета Рукопольского муниципального образования </w:t>
      </w:r>
      <w:r>
        <w:rPr>
          <w:sz w:val="28"/>
          <w:szCs w:val="28"/>
        </w:rPr>
        <w:t xml:space="preserve">Краснопартизанского </w:t>
      </w:r>
      <w:r w:rsidRPr="00413EAC">
        <w:rPr>
          <w:sz w:val="28"/>
          <w:szCs w:val="28"/>
        </w:rPr>
        <w:t xml:space="preserve">муниципального района Саратовской области </w:t>
      </w:r>
      <w:r>
        <w:rPr>
          <w:sz w:val="28"/>
          <w:szCs w:val="28"/>
        </w:rPr>
        <w:t xml:space="preserve">от 13 сентября 2013 года №10 </w:t>
      </w:r>
      <w:r w:rsidRPr="00413EAC">
        <w:rPr>
          <w:sz w:val="28"/>
          <w:szCs w:val="28"/>
        </w:rPr>
        <w:t xml:space="preserve">«О </w:t>
      </w:r>
      <w:proofErr w:type="gramStart"/>
      <w:r w:rsidRPr="00413EAC">
        <w:rPr>
          <w:sz w:val="28"/>
          <w:szCs w:val="28"/>
        </w:rPr>
        <w:t>Положении</w:t>
      </w:r>
      <w:proofErr w:type="gramEnd"/>
      <w:r w:rsidRPr="00413EAC">
        <w:rPr>
          <w:sz w:val="28"/>
          <w:szCs w:val="28"/>
        </w:rPr>
        <w:t xml:space="preserve"> о публичных слушаниях в Рукопольском муниципальном образовании</w:t>
      </w:r>
      <w:r>
        <w:rPr>
          <w:sz w:val="28"/>
          <w:szCs w:val="28"/>
        </w:rPr>
        <w:t>».</w:t>
      </w:r>
      <w:r w:rsidRPr="00FA7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bookmarkEnd w:id="0"/>
    <w:p w:rsidR="00CD74B9" w:rsidRPr="00F03B2A" w:rsidRDefault="00CD74B9" w:rsidP="00CD74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3B2A">
        <w:rPr>
          <w:sz w:val="28"/>
          <w:szCs w:val="28"/>
        </w:rPr>
        <w:t xml:space="preserve">.  Настоящее решение  вступает в силу со дня официального опубликования (обнародования).  </w:t>
      </w:r>
    </w:p>
    <w:p w:rsidR="00CD74B9" w:rsidRPr="00F03B2A" w:rsidRDefault="00CD74B9" w:rsidP="00CD74B9">
      <w:pPr>
        <w:ind w:firstLine="851"/>
        <w:jc w:val="both"/>
        <w:rPr>
          <w:sz w:val="28"/>
          <w:szCs w:val="28"/>
        </w:rPr>
      </w:pPr>
    </w:p>
    <w:p w:rsidR="00CD74B9" w:rsidRDefault="00CD74B9" w:rsidP="00CD74B9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Сельского Совета                                                С.В.Шигаева</w:t>
      </w:r>
    </w:p>
    <w:p w:rsidR="00CD74B9" w:rsidRDefault="00CD74B9" w:rsidP="00CD74B9"/>
    <w:p w:rsidR="00CD74B9" w:rsidRDefault="00CD74B9" w:rsidP="00CD74B9"/>
    <w:p w:rsidR="00CD74B9" w:rsidRDefault="00CD74B9" w:rsidP="00CD74B9">
      <w:pPr>
        <w:ind w:firstLine="851"/>
        <w:jc w:val="right"/>
      </w:pPr>
      <w:bookmarkStart w:id="1" w:name="sub_1000"/>
    </w:p>
    <w:p w:rsidR="00CD74B9" w:rsidRDefault="00CD74B9" w:rsidP="00CD74B9">
      <w:pPr>
        <w:ind w:firstLine="851"/>
        <w:jc w:val="right"/>
      </w:pPr>
    </w:p>
    <w:p w:rsidR="00CD74B9" w:rsidRDefault="00CD74B9" w:rsidP="00CD74B9">
      <w:pPr>
        <w:ind w:firstLine="851"/>
        <w:jc w:val="right"/>
      </w:pPr>
    </w:p>
    <w:p w:rsidR="00CD74B9" w:rsidRDefault="00CD74B9" w:rsidP="00CD74B9">
      <w:r>
        <w:t xml:space="preserve">                                                                                                                      Приложение №1 </w:t>
      </w:r>
    </w:p>
    <w:p w:rsidR="00CD74B9" w:rsidRDefault="00CD74B9" w:rsidP="00CD74B9">
      <w:pPr>
        <w:ind w:firstLine="851"/>
        <w:jc w:val="right"/>
      </w:pPr>
      <w:r>
        <w:t xml:space="preserve">к решению Сельского Совета Рукопольского МО </w:t>
      </w:r>
    </w:p>
    <w:p w:rsidR="00CD74B9" w:rsidRDefault="00CD74B9" w:rsidP="00CD74B9">
      <w:pPr>
        <w:ind w:firstLine="851"/>
        <w:jc w:val="right"/>
      </w:pPr>
      <w:r>
        <w:t>от 04 марта 2022 года № 199</w:t>
      </w:r>
    </w:p>
    <w:p w:rsidR="00CD74B9" w:rsidRDefault="00CD74B9" w:rsidP="00CD74B9">
      <w:pPr>
        <w:ind w:firstLine="851"/>
        <w:jc w:val="right"/>
      </w:pPr>
    </w:p>
    <w:bookmarkEnd w:id="1"/>
    <w:p w:rsidR="00CD74B9" w:rsidRPr="00E976D1" w:rsidRDefault="00CD74B9" w:rsidP="00CD74B9">
      <w:pPr>
        <w:ind w:firstLine="851"/>
        <w:jc w:val="right"/>
      </w:pPr>
      <w:r>
        <w:t xml:space="preserve"> </w:t>
      </w:r>
      <w:r w:rsidRPr="00E976D1">
        <w:t xml:space="preserve"> </w:t>
      </w:r>
    </w:p>
    <w:p w:rsidR="00CD74B9" w:rsidRDefault="00CD74B9" w:rsidP="00CD74B9">
      <w:pPr>
        <w:keepNext/>
        <w:numPr>
          <w:ilvl w:val="0"/>
          <w:numId w:val="1"/>
        </w:numPr>
        <w:tabs>
          <w:tab w:val="clear" w:pos="432"/>
        </w:tabs>
        <w:ind w:left="0" w:firstLine="851"/>
        <w:jc w:val="center"/>
        <w:outlineLvl w:val="0"/>
        <w:rPr>
          <w:b/>
        </w:rPr>
      </w:pPr>
    </w:p>
    <w:p w:rsidR="00CD74B9" w:rsidRDefault="00CD74B9" w:rsidP="00CD74B9">
      <w:pPr>
        <w:keepNext/>
        <w:numPr>
          <w:ilvl w:val="0"/>
          <w:numId w:val="1"/>
        </w:numPr>
        <w:tabs>
          <w:tab w:val="clear" w:pos="432"/>
        </w:tabs>
        <w:ind w:left="0" w:firstLine="851"/>
        <w:jc w:val="center"/>
        <w:outlineLvl w:val="0"/>
        <w:rPr>
          <w:b/>
        </w:rPr>
      </w:pPr>
    </w:p>
    <w:p w:rsidR="00CD74B9" w:rsidRPr="00F03B2A" w:rsidRDefault="00CD74B9" w:rsidP="00CD74B9">
      <w:pPr>
        <w:keepNext/>
        <w:numPr>
          <w:ilvl w:val="0"/>
          <w:numId w:val="1"/>
        </w:numPr>
        <w:tabs>
          <w:tab w:val="clear" w:pos="432"/>
        </w:tabs>
        <w:ind w:left="0" w:firstLine="851"/>
        <w:jc w:val="center"/>
        <w:outlineLvl w:val="0"/>
        <w:rPr>
          <w:b/>
          <w:sz w:val="26"/>
          <w:szCs w:val="26"/>
        </w:rPr>
      </w:pPr>
      <w:r w:rsidRPr="00F03B2A">
        <w:rPr>
          <w:b/>
          <w:sz w:val="26"/>
          <w:szCs w:val="26"/>
        </w:rPr>
        <w:t>Положение о публичных слушаниях, общественных обсуждениях</w:t>
      </w:r>
    </w:p>
    <w:p w:rsidR="00CD74B9" w:rsidRPr="00F03B2A" w:rsidRDefault="00CD74B9" w:rsidP="00CD74B9">
      <w:pPr>
        <w:keepNext/>
        <w:numPr>
          <w:ilvl w:val="0"/>
          <w:numId w:val="1"/>
        </w:numPr>
        <w:tabs>
          <w:tab w:val="clear" w:pos="432"/>
        </w:tabs>
        <w:ind w:left="0" w:firstLine="851"/>
        <w:jc w:val="center"/>
        <w:outlineLvl w:val="0"/>
        <w:rPr>
          <w:b/>
          <w:sz w:val="26"/>
          <w:szCs w:val="26"/>
        </w:rPr>
      </w:pPr>
      <w:r w:rsidRPr="00F03B2A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 xml:space="preserve">Рукопольском муниципальном образовании </w:t>
      </w:r>
      <w:r w:rsidRPr="00F03B2A">
        <w:rPr>
          <w:b/>
          <w:sz w:val="26"/>
          <w:szCs w:val="26"/>
        </w:rPr>
        <w:t>Краснопартизанско</w:t>
      </w:r>
      <w:r>
        <w:rPr>
          <w:b/>
          <w:sz w:val="26"/>
          <w:szCs w:val="26"/>
        </w:rPr>
        <w:t xml:space="preserve">го </w:t>
      </w:r>
      <w:r w:rsidRPr="00F03B2A">
        <w:rPr>
          <w:b/>
          <w:sz w:val="26"/>
          <w:szCs w:val="26"/>
        </w:rPr>
        <w:t>муниципально</w:t>
      </w:r>
      <w:r>
        <w:rPr>
          <w:b/>
          <w:sz w:val="26"/>
          <w:szCs w:val="26"/>
        </w:rPr>
        <w:t>го</w:t>
      </w:r>
      <w:r w:rsidRPr="00F03B2A">
        <w:rPr>
          <w:b/>
          <w:sz w:val="26"/>
          <w:szCs w:val="26"/>
        </w:rPr>
        <w:t xml:space="preserve"> район</w:t>
      </w:r>
      <w:r>
        <w:rPr>
          <w:b/>
          <w:sz w:val="26"/>
          <w:szCs w:val="26"/>
        </w:rPr>
        <w:t>а</w:t>
      </w:r>
      <w:r w:rsidRPr="00F03B2A">
        <w:rPr>
          <w:b/>
          <w:sz w:val="26"/>
          <w:szCs w:val="26"/>
        </w:rPr>
        <w:t xml:space="preserve"> Саратовской области</w:t>
      </w:r>
    </w:p>
    <w:p w:rsidR="00CD74B9" w:rsidRPr="00F03B2A" w:rsidRDefault="00CD74B9" w:rsidP="00CD74B9">
      <w:pPr>
        <w:keepNext/>
        <w:numPr>
          <w:ilvl w:val="0"/>
          <w:numId w:val="1"/>
        </w:numPr>
        <w:tabs>
          <w:tab w:val="clear" w:pos="432"/>
        </w:tabs>
        <w:ind w:left="0" w:firstLine="851"/>
        <w:jc w:val="center"/>
        <w:outlineLvl w:val="0"/>
        <w:rPr>
          <w:b/>
          <w:sz w:val="26"/>
          <w:szCs w:val="26"/>
        </w:rPr>
      </w:pPr>
      <w:bookmarkStart w:id="2" w:name="sub_100"/>
    </w:p>
    <w:p w:rsidR="00CD74B9" w:rsidRPr="00F03B2A" w:rsidRDefault="00CD74B9" w:rsidP="00CD74B9">
      <w:pPr>
        <w:keepNext/>
        <w:numPr>
          <w:ilvl w:val="0"/>
          <w:numId w:val="1"/>
        </w:numPr>
        <w:tabs>
          <w:tab w:val="clear" w:pos="432"/>
        </w:tabs>
        <w:ind w:left="0" w:firstLine="851"/>
        <w:jc w:val="center"/>
        <w:outlineLvl w:val="0"/>
        <w:rPr>
          <w:b/>
          <w:sz w:val="26"/>
          <w:szCs w:val="26"/>
        </w:rPr>
      </w:pPr>
      <w:r w:rsidRPr="00F03B2A">
        <w:rPr>
          <w:b/>
          <w:sz w:val="26"/>
          <w:szCs w:val="26"/>
        </w:rPr>
        <w:t>Глава 1. Общие положения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3" w:name="sub_1"/>
      <w:bookmarkEnd w:id="2"/>
      <w:r w:rsidRPr="00F03B2A">
        <w:rPr>
          <w:sz w:val="26"/>
          <w:szCs w:val="26"/>
        </w:rPr>
        <w:t xml:space="preserve"> </w:t>
      </w:r>
      <w:r w:rsidRPr="00F03B2A">
        <w:rPr>
          <w:b/>
          <w:bCs/>
          <w:sz w:val="26"/>
          <w:szCs w:val="26"/>
        </w:rPr>
        <w:t>Статья 1.</w:t>
      </w:r>
      <w:r w:rsidRPr="00F03B2A">
        <w:rPr>
          <w:sz w:val="26"/>
          <w:szCs w:val="26"/>
        </w:rPr>
        <w:t xml:space="preserve"> Публичные слушания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4" w:name="sub_101"/>
      <w:bookmarkEnd w:id="3"/>
      <w:r w:rsidRPr="00F03B2A">
        <w:rPr>
          <w:sz w:val="26"/>
          <w:szCs w:val="26"/>
        </w:rPr>
        <w:t xml:space="preserve"> 1. Публичные слушания являются формой участия населения  </w:t>
      </w:r>
      <w:r>
        <w:rPr>
          <w:sz w:val="26"/>
          <w:szCs w:val="26"/>
        </w:rPr>
        <w:t xml:space="preserve">Рукопольского муниципального образования </w:t>
      </w:r>
      <w:r w:rsidRPr="00F03B2A">
        <w:rPr>
          <w:sz w:val="26"/>
          <w:szCs w:val="26"/>
        </w:rPr>
        <w:t xml:space="preserve">Краснопартизанского муниципального района </w:t>
      </w:r>
      <w:r>
        <w:rPr>
          <w:sz w:val="26"/>
          <w:szCs w:val="26"/>
        </w:rPr>
        <w:t xml:space="preserve">Саратовской области </w:t>
      </w:r>
      <w:r w:rsidRPr="00F03B2A">
        <w:rPr>
          <w:sz w:val="26"/>
          <w:szCs w:val="26"/>
        </w:rPr>
        <w:t xml:space="preserve">(далее - муниципального </w:t>
      </w:r>
      <w:r>
        <w:rPr>
          <w:sz w:val="26"/>
          <w:szCs w:val="26"/>
        </w:rPr>
        <w:t>образования</w:t>
      </w:r>
      <w:r w:rsidRPr="00F03B2A">
        <w:rPr>
          <w:sz w:val="26"/>
          <w:szCs w:val="26"/>
        </w:rPr>
        <w:t>) в осуществлении местного самоуправления.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5" w:name="sub_102"/>
      <w:bookmarkEnd w:id="4"/>
      <w:r w:rsidRPr="00F03B2A">
        <w:rPr>
          <w:sz w:val="26"/>
          <w:szCs w:val="26"/>
        </w:rPr>
        <w:t xml:space="preserve"> 2. Публичные слушания носят открытый характер.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6" w:name="sub_103"/>
      <w:bookmarkEnd w:id="5"/>
      <w:r w:rsidRPr="00F03B2A">
        <w:rPr>
          <w:sz w:val="26"/>
          <w:szCs w:val="26"/>
        </w:rPr>
        <w:t xml:space="preserve"> 3. Публичные слушания проводятся по инициативе населения муниципального </w:t>
      </w:r>
      <w:r>
        <w:rPr>
          <w:sz w:val="26"/>
          <w:szCs w:val="26"/>
        </w:rPr>
        <w:t>образования</w:t>
      </w:r>
      <w:r w:rsidRPr="00F03B2A">
        <w:rPr>
          <w:sz w:val="26"/>
          <w:szCs w:val="26"/>
        </w:rPr>
        <w:t xml:space="preserve">, </w:t>
      </w:r>
      <w:r>
        <w:rPr>
          <w:sz w:val="26"/>
          <w:szCs w:val="26"/>
        </w:rPr>
        <w:t>Сельского Совета Рукопольского муниципального образования</w:t>
      </w:r>
      <w:r w:rsidRPr="00F03B2A">
        <w:rPr>
          <w:sz w:val="26"/>
          <w:szCs w:val="26"/>
        </w:rPr>
        <w:t xml:space="preserve">, главы </w:t>
      </w:r>
      <w:r>
        <w:rPr>
          <w:sz w:val="26"/>
          <w:szCs w:val="26"/>
        </w:rPr>
        <w:t xml:space="preserve"> </w:t>
      </w:r>
      <w:r w:rsidRPr="00F03B2A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образования</w:t>
      </w:r>
      <w:r w:rsidRPr="00F03B2A">
        <w:rPr>
          <w:sz w:val="26"/>
          <w:szCs w:val="26"/>
        </w:rPr>
        <w:t>.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7" w:name="sub_2"/>
      <w:bookmarkEnd w:id="6"/>
      <w:r w:rsidRPr="00F03B2A">
        <w:rPr>
          <w:sz w:val="26"/>
          <w:szCs w:val="26"/>
        </w:rPr>
        <w:t xml:space="preserve"> </w:t>
      </w:r>
      <w:r w:rsidRPr="00F03B2A">
        <w:rPr>
          <w:b/>
          <w:bCs/>
          <w:sz w:val="26"/>
          <w:szCs w:val="26"/>
        </w:rPr>
        <w:t>Статья 2.</w:t>
      </w:r>
      <w:r w:rsidRPr="00F03B2A">
        <w:rPr>
          <w:sz w:val="26"/>
          <w:szCs w:val="26"/>
        </w:rPr>
        <w:t xml:space="preserve"> Принципы организации и проведения публичных слушаний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8" w:name="sub_201"/>
      <w:bookmarkEnd w:id="7"/>
      <w:r w:rsidRPr="00F03B2A">
        <w:rPr>
          <w:sz w:val="26"/>
          <w:szCs w:val="26"/>
        </w:rPr>
        <w:t xml:space="preserve"> 1. Основным принципом организации и проведения публичных слушаний является учет мнения населения муниципального </w:t>
      </w:r>
      <w:r>
        <w:rPr>
          <w:sz w:val="26"/>
          <w:szCs w:val="26"/>
        </w:rPr>
        <w:t>образования</w:t>
      </w:r>
      <w:r w:rsidRPr="00F03B2A">
        <w:rPr>
          <w:sz w:val="26"/>
          <w:szCs w:val="26"/>
        </w:rPr>
        <w:t xml:space="preserve">. Каждый житель муниципального </w:t>
      </w:r>
      <w:r>
        <w:rPr>
          <w:sz w:val="26"/>
          <w:szCs w:val="26"/>
        </w:rPr>
        <w:t>образования</w:t>
      </w:r>
      <w:r w:rsidRPr="00F03B2A">
        <w:rPr>
          <w:sz w:val="26"/>
          <w:szCs w:val="26"/>
        </w:rPr>
        <w:t xml:space="preserve"> вправе высказывать свое мнение по обсуждаемому вопросу, представлять материалы для обоснования своего мнения, представлять письменные предложения и замечания для включения их в протокол публичных слушаний.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9" w:name="sub_202"/>
      <w:bookmarkEnd w:id="8"/>
      <w:r w:rsidRPr="00F03B2A">
        <w:rPr>
          <w:sz w:val="26"/>
          <w:szCs w:val="26"/>
        </w:rPr>
        <w:t xml:space="preserve"> 2. Проведение публичных слушаний осуществляется гласно. Каждый житель муниципального </w:t>
      </w:r>
      <w:r>
        <w:rPr>
          <w:sz w:val="26"/>
          <w:szCs w:val="26"/>
        </w:rPr>
        <w:t>образования</w:t>
      </w:r>
      <w:r w:rsidRPr="00F03B2A">
        <w:rPr>
          <w:sz w:val="26"/>
          <w:szCs w:val="26"/>
        </w:rPr>
        <w:t xml:space="preserve"> вправе знать о дне, времени, месте проведения публичных слушаний, о вопросах, выносимых на публичные слушания.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10" w:name="sub_203"/>
      <w:bookmarkEnd w:id="9"/>
      <w:r w:rsidRPr="00F03B2A">
        <w:rPr>
          <w:sz w:val="26"/>
          <w:szCs w:val="26"/>
        </w:rPr>
        <w:t xml:space="preserve"> 3. Участие в публичных слушаниях осуществляется добровольно. Никто не вправе принуждать жителей муниципального </w:t>
      </w:r>
      <w:r>
        <w:rPr>
          <w:sz w:val="26"/>
          <w:szCs w:val="26"/>
        </w:rPr>
        <w:t>образования</w:t>
      </w:r>
      <w:r w:rsidRPr="00F03B2A">
        <w:rPr>
          <w:sz w:val="26"/>
          <w:szCs w:val="26"/>
        </w:rPr>
        <w:t xml:space="preserve"> к участию либо к отказу от участия в публичных слушаниях.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11" w:name="sub_204"/>
      <w:bookmarkEnd w:id="10"/>
      <w:r w:rsidRPr="00F03B2A">
        <w:rPr>
          <w:sz w:val="26"/>
          <w:szCs w:val="26"/>
        </w:rPr>
        <w:t xml:space="preserve"> 4. Населению муниципального </w:t>
      </w:r>
      <w:r>
        <w:rPr>
          <w:sz w:val="26"/>
          <w:szCs w:val="26"/>
        </w:rPr>
        <w:t>образования га</w:t>
      </w:r>
      <w:r w:rsidRPr="00F03B2A">
        <w:rPr>
          <w:sz w:val="26"/>
          <w:szCs w:val="26"/>
        </w:rPr>
        <w:t xml:space="preserve">рантируется беспрепятственное участие в публичных слушаниях в порядке, установленном федеральным законодательством, уставом муниципального </w:t>
      </w:r>
      <w:r>
        <w:rPr>
          <w:sz w:val="26"/>
          <w:szCs w:val="26"/>
        </w:rPr>
        <w:t>образования</w:t>
      </w:r>
      <w:r w:rsidRPr="00F03B2A">
        <w:rPr>
          <w:sz w:val="26"/>
          <w:szCs w:val="26"/>
        </w:rPr>
        <w:t>, настоящим Положением и другими правовыми актами органов местного самоуправления.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12" w:name="sub_205"/>
      <w:bookmarkEnd w:id="11"/>
      <w:r w:rsidRPr="00F03B2A">
        <w:rPr>
          <w:sz w:val="26"/>
          <w:szCs w:val="26"/>
        </w:rPr>
        <w:t xml:space="preserve"> 5. Результаты публичных слушаний носят рекомендательный характер.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13" w:name="sub_3"/>
      <w:bookmarkEnd w:id="12"/>
      <w:r w:rsidRPr="00F03B2A">
        <w:rPr>
          <w:b/>
          <w:bCs/>
          <w:sz w:val="26"/>
          <w:szCs w:val="26"/>
        </w:rPr>
        <w:t>Статья 3.</w:t>
      </w:r>
      <w:r w:rsidRPr="00F03B2A">
        <w:rPr>
          <w:sz w:val="26"/>
          <w:szCs w:val="26"/>
        </w:rPr>
        <w:t xml:space="preserve"> Вопросы, выносимые на публичные слушания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14" w:name="sub_301"/>
      <w:bookmarkEnd w:id="13"/>
      <w:r w:rsidRPr="00F03B2A">
        <w:rPr>
          <w:sz w:val="26"/>
          <w:szCs w:val="26"/>
        </w:rPr>
        <w:t xml:space="preserve"> 1. На публичные слушания должны выноситься:</w:t>
      </w:r>
      <w:bookmarkStart w:id="15" w:name="sub_3011"/>
      <w:bookmarkEnd w:id="14"/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03B2A">
        <w:rPr>
          <w:sz w:val="26"/>
          <w:szCs w:val="26"/>
        </w:rPr>
        <w:t xml:space="preserve"> </w:t>
      </w:r>
      <w:bookmarkStart w:id="16" w:name="sub_302"/>
      <w:bookmarkEnd w:id="15"/>
      <w:proofErr w:type="gramStart"/>
      <w:r w:rsidRPr="00F03B2A">
        <w:rPr>
          <w:sz w:val="26"/>
          <w:szCs w:val="26"/>
        </w:rPr>
        <w:t xml:space="preserve">1) проект устава муниципального </w:t>
      </w:r>
      <w:r>
        <w:rPr>
          <w:sz w:val="26"/>
          <w:szCs w:val="26"/>
        </w:rPr>
        <w:t>образования</w:t>
      </w:r>
      <w:r w:rsidRPr="00F03B2A">
        <w:rPr>
          <w:sz w:val="26"/>
          <w:szCs w:val="26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</w:t>
      </w:r>
      <w:r>
        <w:rPr>
          <w:sz w:val="26"/>
          <w:szCs w:val="26"/>
        </w:rPr>
        <w:t xml:space="preserve">образования </w:t>
      </w:r>
      <w:r w:rsidRPr="00F03B2A">
        <w:rPr>
          <w:sz w:val="26"/>
          <w:szCs w:val="26"/>
        </w:rPr>
        <w:t xml:space="preserve">вносятся изменения в форме точного воспроизведения положений </w:t>
      </w:r>
      <w:hyperlink r:id="rId6" w:history="1">
        <w:r w:rsidRPr="00F03B2A">
          <w:rPr>
            <w:sz w:val="26"/>
            <w:szCs w:val="26"/>
          </w:rPr>
          <w:t>Конституции</w:t>
        </w:r>
      </w:hyperlink>
      <w:r w:rsidRPr="00F03B2A">
        <w:rPr>
          <w:sz w:val="26"/>
          <w:szCs w:val="26"/>
        </w:rPr>
        <w:t xml:space="preserve"> Российской Федерации, федеральных законов, конституции (устава) или законов </w:t>
      </w:r>
      <w:r>
        <w:rPr>
          <w:sz w:val="26"/>
          <w:szCs w:val="26"/>
        </w:rPr>
        <w:t>Саратовской области</w:t>
      </w:r>
      <w:r w:rsidRPr="00F03B2A">
        <w:rPr>
          <w:sz w:val="26"/>
          <w:szCs w:val="26"/>
        </w:rPr>
        <w:t xml:space="preserve"> в целях приведения </w:t>
      </w:r>
      <w:r>
        <w:rPr>
          <w:sz w:val="26"/>
          <w:szCs w:val="26"/>
        </w:rPr>
        <w:t xml:space="preserve"> </w:t>
      </w:r>
      <w:r w:rsidRPr="00F03B2A">
        <w:rPr>
          <w:sz w:val="26"/>
          <w:szCs w:val="26"/>
        </w:rPr>
        <w:t>устава в соответствие с этими нормативными правовыми актами;</w:t>
      </w:r>
      <w:proofErr w:type="gramEnd"/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03B2A">
        <w:rPr>
          <w:sz w:val="26"/>
          <w:szCs w:val="26"/>
        </w:rPr>
        <w:t>2) проект местного бюджета и отчет о его исполнении;</w:t>
      </w: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03B2A">
        <w:rPr>
          <w:sz w:val="26"/>
          <w:szCs w:val="26"/>
        </w:rPr>
        <w:lastRenderedPageBreak/>
        <w:t>3) прое</w:t>
      </w:r>
      <w:proofErr w:type="gramStart"/>
      <w:r w:rsidRPr="00F03B2A">
        <w:rPr>
          <w:sz w:val="26"/>
          <w:szCs w:val="26"/>
        </w:rPr>
        <w:t>кт стр</w:t>
      </w:r>
      <w:proofErr w:type="gramEnd"/>
      <w:r w:rsidRPr="00F03B2A">
        <w:rPr>
          <w:sz w:val="26"/>
          <w:szCs w:val="26"/>
        </w:rPr>
        <w:t xml:space="preserve">атегии социально-экономического развития муниципального </w:t>
      </w:r>
      <w:r>
        <w:rPr>
          <w:sz w:val="26"/>
          <w:szCs w:val="26"/>
        </w:rPr>
        <w:t>образования</w:t>
      </w:r>
      <w:r w:rsidRPr="00F03B2A">
        <w:rPr>
          <w:sz w:val="26"/>
          <w:szCs w:val="26"/>
        </w:rPr>
        <w:t>;</w:t>
      </w: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</w:t>
      </w:r>
      <w:r w:rsidRPr="00F03B2A">
        <w:rPr>
          <w:sz w:val="26"/>
          <w:szCs w:val="26"/>
        </w:rPr>
        <w:t xml:space="preserve">) вопросы о преобразовании муниципального образования, за исключением случаев, если в соответствии со </w:t>
      </w:r>
      <w:hyperlink w:anchor="sub_13" w:history="1">
        <w:r w:rsidRPr="00F03B2A">
          <w:rPr>
            <w:sz w:val="26"/>
            <w:szCs w:val="26"/>
          </w:rPr>
          <w:t>статьей 13</w:t>
        </w:r>
      </w:hyperlink>
      <w:r w:rsidRPr="00F03B2A">
        <w:rPr>
          <w:sz w:val="26"/>
          <w:szCs w:val="26"/>
        </w:rPr>
        <w:t xml:space="preserve"> Федерального закона «Об общих принципах организации местного самоуправления в Российской Федерации» для преобразования муниципального района требуется получение согласия населения муниципального района, выраженного путем голосования либо на сходах граждан.</w:t>
      </w:r>
    </w:p>
    <w:p w:rsidR="00CD74B9" w:rsidRPr="005B30AF" w:rsidRDefault="00CD74B9" w:rsidP="00CD74B9">
      <w:pPr>
        <w:ind w:firstLine="851"/>
        <w:jc w:val="both"/>
        <w:rPr>
          <w:sz w:val="26"/>
          <w:szCs w:val="26"/>
        </w:rPr>
      </w:pPr>
      <w:proofErr w:type="gramStart"/>
      <w:r w:rsidRPr="005B30AF">
        <w:rPr>
          <w:sz w:val="26"/>
          <w:szCs w:val="26"/>
        </w:rPr>
        <w:t>6) проекты генеральных планов, проекты правил землепользования и застройки, проекты планировки территории, проекты межевания территории, проекты правил благоустройства территорий,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5B30AF">
        <w:rPr>
          <w:sz w:val="26"/>
          <w:szCs w:val="26"/>
        </w:rPr>
        <w:t xml:space="preserve">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застройки.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r w:rsidRPr="00F03B2A">
        <w:rPr>
          <w:sz w:val="26"/>
          <w:szCs w:val="26"/>
        </w:rPr>
        <w:t xml:space="preserve"> 2. На публичные слушания могут выноситься другие проекты муниципальных правовых актов по вопросам местного значения.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17" w:name="sub_303"/>
      <w:bookmarkEnd w:id="16"/>
      <w:r w:rsidRPr="00F03B2A">
        <w:rPr>
          <w:sz w:val="26"/>
          <w:szCs w:val="26"/>
        </w:rPr>
        <w:t xml:space="preserve"> 3. Публичные слушания по одним и тем же вопросам могут быть назначены не ранее чем через три месяца после предыдущих слушаний.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18" w:name="sub_304"/>
      <w:bookmarkEnd w:id="17"/>
      <w:r w:rsidRPr="00F03B2A">
        <w:rPr>
          <w:sz w:val="26"/>
          <w:szCs w:val="26"/>
        </w:rPr>
        <w:t xml:space="preserve"> 4. Порядок организации и проведения публичных слушаний по проекту бюджета муниципального </w:t>
      </w:r>
      <w:r>
        <w:rPr>
          <w:sz w:val="26"/>
          <w:szCs w:val="26"/>
        </w:rPr>
        <w:t>образования</w:t>
      </w:r>
      <w:r w:rsidRPr="00F03B2A">
        <w:rPr>
          <w:sz w:val="26"/>
          <w:szCs w:val="26"/>
        </w:rPr>
        <w:t xml:space="preserve"> и отчету о его исполнении определяется Положением о бюджетном процессе в муниципальном </w:t>
      </w:r>
      <w:r>
        <w:rPr>
          <w:sz w:val="26"/>
          <w:szCs w:val="26"/>
        </w:rPr>
        <w:t>образовании</w:t>
      </w:r>
      <w:r w:rsidRPr="00F03B2A">
        <w:rPr>
          <w:sz w:val="26"/>
          <w:szCs w:val="26"/>
        </w:rPr>
        <w:t xml:space="preserve">, а также настоящим Положением в части, не противоречащей Положению о бюджетном процессе в муниципальном </w:t>
      </w:r>
      <w:bookmarkEnd w:id="18"/>
      <w:r>
        <w:rPr>
          <w:sz w:val="26"/>
          <w:szCs w:val="26"/>
        </w:rPr>
        <w:t>образовании</w:t>
      </w:r>
      <w:r w:rsidRPr="00F03B2A">
        <w:rPr>
          <w:sz w:val="26"/>
          <w:szCs w:val="26"/>
        </w:rPr>
        <w:t>.</w:t>
      </w:r>
    </w:p>
    <w:p w:rsidR="00CD74B9" w:rsidRPr="00F03B2A" w:rsidRDefault="00CD74B9" w:rsidP="00CD74B9">
      <w:pPr>
        <w:keepNext/>
        <w:numPr>
          <w:ilvl w:val="0"/>
          <w:numId w:val="1"/>
        </w:numPr>
        <w:tabs>
          <w:tab w:val="clear" w:pos="432"/>
        </w:tabs>
        <w:ind w:left="0" w:firstLine="851"/>
        <w:jc w:val="center"/>
        <w:outlineLvl w:val="0"/>
        <w:rPr>
          <w:b/>
          <w:sz w:val="26"/>
          <w:szCs w:val="26"/>
        </w:rPr>
      </w:pPr>
      <w:bookmarkStart w:id="19" w:name="sub_200"/>
      <w:r w:rsidRPr="00F03B2A">
        <w:rPr>
          <w:b/>
          <w:sz w:val="26"/>
          <w:szCs w:val="26"/>
        </w:rPr>
        <w:t>Глава 2. Назначение публичных слушаний</w:t>
      </w:r>
    </w:p>
    <w:bookmarkEnd w:id="19"/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r w:rsidRPr="00F03B2A">
        <w:rPr>
          <w:sz w:val="26"/>
          <w:szCs w:val="26"/>
        </w:rPr>
        <w:t xml:space="preserve"> </w:t>
      </w:r>
      <w:bookmarkStart w:id="20" w:name="sub_4"/>
      <w:r w:rsidRPr="00F03B2A">
        <w:rPr>
          <w:sz w:val="26"/>
          <w:szCs w:val="26"/>
        </w:rPr>
        <w:t xml:space="preserve"> </w:t>
      </w:r>
      <w:r w:rsidRPr="00F03B2A">
        <w:rPr>
          <w:b/>
          <w:bCs/>
          <w:sz w:val="26"/>
          <w:szCs w:val="26"/>
        </w:rPr>
        <w:t>Статья 4.</w:t>
      </w:r>
      <w:r w:rsidRPr="00F03B2A">
        <w:rPr>
          <w:sz w:val="26"/>
          <w:szCs w:val="26"/>
        </w:rPr>
        <w:t xml:space="preserve"> Назначение публичных слушаний по инициативе населения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21" w:name="sub_401"/>
      <w:bookmarkEnd w:id="20"/>
      <w:r w:rsidRPr="00F03B2A">
        <w:rPr>
          <w:sz w:val="26"/>
          <w:szCs w:val="26"/>
        </w:rPr>
        <w:t xml:space="preserve"> 1. Правом на участие в публичных слушаниях обладают граждане, постоянно или преимущественно проживающие на территории муниципального </w:t>
      </w:r>
      <w:r>
        <w:rPr>
          <w:sz w:val="26"/>
          <w:szCs w:val="26"/>
        </w:rPr>
        <w:t>образования</w:t>
      </w:r>
      <w:r w:rsidRPr="00F03B2A">
        <w:rPr>
          <w:sz w:val="26"/>
          <w:szCs w:val="26"/>
        </w:rPr>
        <w:t xml:space="preserve"> и достигшие на момент проведения публичных слушаний 18-летнего возраста.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22" w:name="sub_402"/>
      <w:bookmarkEnd w:id="21"/>
      <w:r w:rsidRPr="00F03B2A">
        <w:rPr>
          <w:sz w:val="26"/>
          <w:szCs w:val="26"/>
        </w:rPr>
        <w:t xml:space="preserve"> 2. Публичные слушания могут проводиться по инициативе группы жителей численностью не менее 50 человек.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23" w:name="sub_403"/>
      <w:bookmarkEnd w:id="22"/>
      <w:r w:rsidRPr="00F03B2A">
        <w:rPr>
          <w:sz w:val="26"/>
          <w:szCs w:val="26"/>
        </w:rPr>
        <w:t xml:space="preserve"> 3. Основанием для назначения публичных слушаний является ходатайство, поданное в  </w:t>
      </w:r>
      <w:r>
        <w:rPr>
          <w:sz w:val="26"/>
          <w:szCs w:val="26"/>
        </w:rPr>
        <w:t>Сельский Совет</w:t>
      </w:r>
      <w:r w:rsidRPr="00F03B2A">
        <w:rPr>
          <w:sz w:val="26"/>
          <w:szCs w:val="26"/>
        </w:rPr>
        <w:t>, в котором указывается формулировка вопроса, выносимого на публичные слушания, и обоснование необходимости вынесения этого вопроса. К ходатайству прилагается список жителей (с указанием фамилии, имени, отчества), поддержавших ходатайство, их место жительства</w:t>
      </w:r>
      <w:r>
        <w:rPr>
          <w:sz w:val="26"/>
          <w:szCs w:val="26"/>
        </w:rPr>
        <w:t>.</w:t>
      </w:r>
      <w:r w:rsidRPr="00F03B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03B2A">
        <w:rPr>
          <w:sz w:val="26"/>
          <w:szCs w:val="26"/>
        </w:rPr>
        <w:t xml:space="preserve">К ходатайству должны быть приложены данные (фамилия, имя, отчество, </w:t>
      </w:r>
      <w:r>
        <w:rPr>
          <w:sz w:val="26"/>
          <w:szCs w:val="26"/>
        </w:rPr>
        <w:t xml:space="preserve"> </w:t>
      </w:r>
      <w:r w:rsidRPr="00F03B2A">
        <w:rPr>
          <w:sz w:val="26"/>
          <w:szCs w:val="26"/>
        </w:rPr>
        <w:t xml:space="preserve">контактные телефоны) официального представителя группы жителей, ходатайствующих о проведении публичных слушаний (далее - официальный представитель группы жителей). </w:t>
      </w:r>
      <w:r>
        <w:rPr>
          <w:sz w:val="26"/>
          <w:szCs w:val="26"/>
        </w:rPr>
        <w:t xml:space="preserve"> 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24" w:name="sub_404"/>
      <w:bookmarkEnd w:id="23"/>
      <w:r w:rsidRPr="00F03B2A">
        <w:rPr>
          <w:sz w:val="26"/>
          <w:szCs w:val="26"/>
        </w:rPr>
        <w:t xml:space="preserve"> 4. После получения ходатайства </w:t>
      </w:r>
      <w:r>
        <w:rPr>
          <w:sz w:val="26"/>
          <w:szCs w:val="26"/>
        </w:rPr>
        <w:t>Сельским Советом</w:t>
      </w:r>
      <w:r w:rsidRPr="00F03B2A">
        <w:rPr>
          <w:sz w:val="26"/>
          <w:szCs w:val="26"/>
        </w:rPr>
        <w:t xml:space="preserve"> создается рабочая группа     по организации и проведению публичных слушаний (далее - рабочая группа), которая в течение десяти дней с момента поступления ходатайства проверяет правильность оформления документов. В состав рабочей группы включается официальный представитель группы жителей.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25" w:name="sub_405"/>
      <w:bookmarkEnd w:id="24"/>
      <w:r w:rsidRPr="00F03B2A">
        <w:rPr>
          <w:sz w:val="26"/>
          <w:szCs w:val="26"/>
        </w:rPr>
        <w:t xml:space="preserve"> 5. По результатам проверки представленных документов рабочая группа подает письменное ходатайство  </w:t>
      </w:r>
      <w:r>
        <w:rPr>
          <w:sz w:val="26"/>
          <w:szCs w:val="26"/>
        </w:rPr>
        <w:t>Сельскому Совету</w:t>
      </w:r>
      <w:r w:rsidRPr="00F03B2A">
        <w:rPr>
          <w:sz w:val="26"/>
          <w:szCs w:val="26"/>
        </w:rPr>
        <w:t xml:space="preserve"> о назначении публичных слушаний либо об отказе в назначении публичных слушаний. Отказ в назначении </w:t>
      </w:r>
      <w:r w:rsidRPr="00F03B2A">
        <w:rPr>
          <w:sz w:val="26"/>
          <w:szCs w:val="26"/>
        </w:rPr>
        <w:lastRenderedPageBreak/>
        <w:t>публичных слушаний возможен только по основаниям несоответствия представленных документов и выносимых вопросов требованиям законодательства Российской Федерации, законодательства Саратовской области, настоящего Положения и других муниципальных правовых актов.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26" w:name="sub_406"/>
      <w:bookmarkEnd w:id="25"/>
      <w:r w:rsidRPr="00F03B2A">
        <w:rPr>
          <w:sz w:val="26"/>
          <w:szCs w:val="26"/>
        </w:rPr>
        <w:t xml:space="preserve"> 6. Вопрос о назначении публичных слушаний рассматривается на заседании  </w:t>
      </w:r>
      <w:r>
        <w:rPr>
          <w:sz w:val="26"/>
          <w:szCs w:val="26"/>
        </w:rPr>
        <w:t>Сельского Совета</w:t>
      </w:r>
      <w:r w:rsidRPr="00F03B2A">
        <w:rPr>
          <w:sz w:val="26"/>
          <w:szCs w:val="26"/>
        </w:rPr>
        <w:t xml:space="preserve">  не позднее чем через 10 дней со дня представления ходатайства рабочей группы. По результатам рассмотрения ходатайства рабочей группы  </w:t>
      </w:r>
      <w:r>
        <w:rPr>
          <w:sz w:val="26"/>
          <w:szCs w:val="26"/>
        </w:rPr>
        <w:t>Сельский Совет</w:t>
      </w:r>
      <w:r w:rsidRPr="00F03B2A">
        <w:rPr>
          <w:sz w:val="26"/>
          <w:szCs w:val="26"/>
        </w:rPr>
        <w:t xml:space="preserve"> принимает соответствующее решение. В решении о назначении публичных слушаний указывается дата, время, место их проведения, формулировка выносимого на публичные слушания вопроса и состав рабочей группы. В решении об отказе в назначении публичных слушаний указывается вопрос, подлежащий вынесению на публичные слушания в соответствии с ходатайством населения, и мотивировка отказа. Решение о назначении либо об отказе в назначении публичных слушаний подлежит обязательному опубликованию в течение 5 дней со дня его принятия.</w:t>
      </w:r>
    </w:p>
    <w:bookmarkEnd w:id="26"/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r w:rsidRPr="00F03B2A">
        <w:rPr>
          <w:sz w:val="26"/>
          <w:szCs w:val="26"/>
        </w:rPr>
        <w:t xml:space="preserve"> 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27" w:name="sub_5"/>
      <w:r w:rsidRPr="00F03B2A">
        <w:rPr>
          <w:sz w:val="26"/>
          <w:szCs w:val="26"/>
        </w:rPr>
        <w:t xml:space="preserve"> </w:t>
      </w:r>
      <w:r w:rsidRPr="00F03B2A">
        <w:rPr>
          <w:b/>
          <w:bCs/>
          <w:sz w:val="26"/>
          <w:szCs w:val="26"/>
        </w:rPr>
        <w:t>Статья 5.</w:t>
      </w:r>
      <w:r w:rsidRPr="00F03B2A">
        <w:rPr>
          <w:sz w:val="26"/>
          <w:szCs w:val="26"/>
        </w:rPr>
        <w:t xml:space="preserve"> Назначение публичных слушаний по инициативе  </w:t>
      </w:r>
      <w:r>
        <w:rPr>
          <w:sz w:val="26"/>
          <w:szCs w:val="26"/>
        </w:rPr>
        <w:t>Сельского Совета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28" w:name="sub_501"/>
      <w:bookmarkEnd w:id="27"/>
      <w:r w:rsidRPr="00F03B2A">
        <w:rPr>
          <w:sz w:val="26"/>
          <w:szCs w:val="26"/>
        </w:rPr>
        <w:t xml:space="preserve"> 1. Публичные слушания могут быть назначены  </w:t>
      </w:r>
      <w:r>
        <w:rPr>
          <w:sz w:val="26"/>
          <w:szCs w:val="26"/>
        </w:rPr>
        <w:t>Сельским Советом</w:t>
      </w:r>
      <w:r w:rsidRPr="00F03B2A">
        <w:rPr>
          <w:sz w:val="26"/>
          <w:szCs w:val="26"/>
        </w:rPr>
        <w:t xml:space="preserve"> по письменному ходатайству не менее одной трети депутатов   </w:t>
      </w:r>
      <w:r>
        <w:rPr>
          <w:sz w:val="26"/>
          <w:szCs w:val="26"/>
        </w:rPr>
        <w:t>Сельского Совета</w:t>
      </w:r>
      <w:r w:rsidRPr="00F03B2A">
        <w:rPr>
          <w:sz w:val="26"/>
          <w:szCs w:val="26"/>
        </w:rPr>
        <w:t>.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29" w:name="sub_502"/>
      <w:bookmarkEnd w:id="28"/>
      <w:r w:rsidRPr="00F03B2A">
        <w:rPr>
          <w:sz w:val="26"/>
          <w:szCs w:val="26"/>
        </w:rPr>
        <w:t xml:space="preserve"> 2. Вопрос о назначении публичных слушаний рассматривается на заседании  </w:t>
      </w:r>
      <w:r>
        <w:rPr>
          <w:sz w:val="26"/>
          <w:szCs w:val="26"/>
        </w:rPr>
        <w:t>Сельского Совета</w:t>
      </w:r>
      <w:r w:rsidRPr="00F03B2A">
        <w:rPr>
          <w:sz w:val="26"/>
          <w:szCs w:val="26"/>
        </w:rPr>
        <w:t xml:space="preserve">. По результатам рассмотрения  </w:t>
      </w:r>
      <w:r>
        <w:rPr>
          <w:sz w:val="26"/>
          <w:szCs w:val="26"/>
        </w:rPr>
        <w:t>Сельский Совет</w:t>
      </w:r>
      <w:r w:rsidRPr="00F03B2A">
        <w:rPr>
          <w:sz w:val="26"/>
          <w:szCs w:val="26"/>
        </w:rPr>
        <w:t xml:space="preserve"> принимает решение о назначении публичных слушаний или об отказе в назначении публичных слушаний. В решении о назначении публичных слушаний указывается дата, время, место их проведения, формулировка выносимого на публичные слушания вопроса и состав рабочей группы. В решении об отказе в назначении публичных слушаний указывается вопрос, подлежащий вынесению на публичные слушания в соответствии с ходатайством депутатов и мотивировка отказа. Отказ в назначении публичных слушаний возможен только по основаниям несоответствия выносимых вопросов требованиям законодательства Российской Федерации, законодательства Саратовской области, настоящего Положения и других муниципальных правовых актов. Решение о назначении либо об отказе в назначении публичных слушаний подлежит обязательному опубликованию в течение 5 дней со дня его принятия.</w:t>
      </w:r>
    </w:p>
    <w:p w:rsidR="00CD74B9" w:rsidRPr="00F03B2A" w:rsidRDefault="00CD74B9" w:rsidP="00CD74B9">
      <w:pPr>
        <w:widowControl w:val="0"/>
        <w:autoSpaceDE w:val="0"/>
        <w:autoSpaceDN w:val="0"/>
        <w:adjustRightInd w:val="0"/>
        <w:ind w:left="140" w:firstLine="2"/>
        <w:jc w:val="both"/>
        <w:rPr>
          <w:b/>
          <w:bCs/>
          <w:sz w:val="26"/>
          <w:szCs w:val="26"/>
        </w:rPr>
      </w:pPr>
      <w:bookmarkStart w:id="30" w:name="sub_6"/>
      <w:bookmarkEnd w:id="29"/>
    </w:p>
    <w:p w:rsidR="00CD74B9" w:rsidRPr="00F03B2A" w:rsidRDefault="00CD74B9" w:rsidP="00CD74B9">
      <w:pPr>
        <w:widowControl w:val="0"/>
        <w:autoSpaceDE w:val="0"/>
        <w:autoSpaceDN w:val="0"/>
        <w:adjustRightInd w:val="0"/>
        <w:ind w:left="140" w:firstLine="2"/>
        <w:jc w:val="both"/>
        <w:rPr>
          <w:sz w:val="26"/>
          <w:szCs w:val="26"/>
        </w:rPr>
      </w:pPr>
      <w:r w:rsidRPr="00F03B2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      </w:t>
      </w:r>
      <w:r w:rsidRPr="00F03B2A">
        <w:rPr>
          <w:b/>
          <w:bCs/>
          <w:sz w:val="26"/>
          <w:szCs w:val="26"/>
        </w:rPr>
        <w:t xml:space="preserve"> Статья 6. </w:t>
      </w:r>
      <w:r w:rsidRPr="00F03B2A">
        <w:rPr>
          <w:sz w:val="26"/>
          <w:szCs w:val="26"/>
        </w:rPr>
        <w:t xml:space="preserve">Назначение публичных слушаний по инициативе главы муниципального </w:t>
      </w:r>
      <w:r>
        <w:rPr>
          <w:sz w:val="26"/>
          <w:szCs w:val="26"/>
        </w:rPr>
        <w:t>образования</w:t>
      </w:r>
    </w:p>
    <w:bookmarkEnd w:id="30"/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r w:rsidRPr="00F03B2A">
        <w:rPr>
          <w:sz w:val="26"/>
          <w:szCs w:val="26"/>
        </w:rPr>
        <w:t xml:space="preserve"> Для проведения публичных слушаний главой муниципального </w:t>
      </w:r>
      <w:proofErr w:type="spellStart"/>
      <w:r>
        <w:rPr>
          <w:sz w:val="26"/>
          <w:szCs w:val="26"/>
        </w:rPr>
        <w:t>образования</w:t>
      </w:r>
      <w:r w:rsidRPr="00F03B2A">
        <w:rPr>
          <w:sz w:val="26"/>
          <w:szCs w:val="26"/>
        </w:rPr>
        <w:t>издается</w:t>
      </w:r>
      <w:proofErr w:type="spellEnd"/>
      <w:r w:rsidRPr="00F03B2A">
        <w:rPr>
          <w:sz w:val="26"/>
          <w:szCs w:val="26"/>
        </w:rPr>
        <w:t xml:space="preserve"> правовой акт о назначении публичных слушаний. В правовом акте главы муниципального </w:t>
      </w:r>
      <w:r>
        <w:rPr>
          <w:sz w:val="26"/>
          <w:szCs w:val="26"/>
        </w:rPr>
        <w:t xml:space="preserve">образования </w:t>
      </w:r>
      <w:r w:rsidRPr="00F03B2A">
        <w:rPr>
          <w:sz w:val="26"/>
          <w:szCs w:val="26"/>
        </w:rPr>
        <w:t xml:space="preserve">о назначении публичных слушаний указывается дата, время, место их проведения, формулировка выносимого на публичные слушания вопроса. Правовой акт главы муниципального </w:t>
      </w:r>
      <w:r>
        <w:rPr>
          <w:sz w:val="26"/>
          <w:szCs w:val="26"/>
        </w:rPr>
        <w:t>образования</w:t>
      </w:r>
      <w:r w:rsidRPr="00F03B2A">
        <w:rPr>
          <w:sz w:val="26"/>
          <w:szCs w:val="26"/>
        </w:rPr>
        <w:t xml:space="preserve"> о назначении публичных слушаний подлежит обязательному опубликованию в течение 5 дней со дня его принятия.</w:t>
      </w:r>
    </w:p>
    <w:p w:rsidR="00CD74B9" w:rsidRPr="007D309B" w:rsidRDefault="00CD74B9" w:rsidP="00CD74B9">
      <w:pPr>
        <w:ind w:firstLine="851"/>
        <w:jc w:val="both"/>
        <w:rPr>
          <w:sz w:val="28"/>
          <w:szCs w:val="28"/>
        </w:rPr>
      </w:pPr>
      <w:r w:rsidRPr="00F03B2A">
        <w:rPr>
          <w:sz w:val="26"/>
          <w:szCs w:val="26"/>
        </w:rPr>
        <w:t xml:space="preserve"> </w:t>
      </w:r>
      <w:bookmarkStart w:id="31" w:name="sub_7"/>
      <w:r w:rsidRPr="00F03B2A">
        <w:rPr>
          <w:sz w:val="26"/>
          <w:szCs w:val="26"/>
        </w:rPr>
        <w:t xml:space="preserve"> </w:t>
      </w:r>
      <w:r w:rsidRPr="00F03B2A">
        <w:rPr>
          <w:b/>
          <w:bCs/>
          <w:sz w:val="26"/>
          <w:szCs w:val="26"/>
        </w:rPr>
        <w:t>Статья 7.</w:t>
      </w:r>
      <w:r w:rsidRPr="00F03B2A">
        <w:rPr>
          <w:sz w:val="26"/>
          <w:szCs w:val="26"/>
        </w:rPr>
        <w:t xml:space="preserve"> </w:t>
      </w:r>
      <w:bookmarkEnd w:id="31"/>
      <w:r w:rsidRPr="007D309B">
        <w:rPr>
          <w:sz w:val="28"/>
          <w:szCs w:val="28"/>
        </w:rPr>
        <w:t>Опубликование (обнародование) проектов правовых актов, а также необходимых документов по вопросам, выносимым на публичные слушания.</w:t>
      </w:r>
    </w:p>
    <w:p w:rsidR="00CD74B9" w:rsidRPr="007D309B" w:rsidRDefault="00CD74B9" w:rsidP="00CD74B9">
      <w:pPr>
        <w:jc w:val="both"/>
        <w:rPr>
          <w:sz w:val="28"/>
          <w:szCs w:val="28"/>
        </w:rPr>
      </w:pPr>
      <w:r w:rsidRPr="007D309B">
        <w:rPr>
          <w:sz w:val="28"/>
          <w:szCs w:val="28"/>
        </w:rPr>
        <w:t xml:space="preserve">             </w:t>
      </w:r>
      <w:proofErr w:type="gramStart"/>
      <w:r w:rsidRPr="007D309B">
        <w:rPr>
          <w:sz w:val="28"/>
          <w:szCs w:val="28"/>
        </w:rPr>
        <w:t xml:space="preserve">Проекты правовых актов, а также необходимые документы по вопросам, выносимым на публичные слушания, должны быть опубликованы в </w:t>
      </w:r>
      <w:r>
        <w:rPr>
          <w:sz w:val="28"/>
          <w:szCs w:val="28"/>
        </w:rPr>
        <w:t>«Рукопольском вестнике»</w:t>
      </w:r>
      <w:r w:rsidRPr="007D309B">
        <w:rPr>
          <w:sz w:val="28"/>
          <w:szCs w:val="28"/>
        </w:rPr>
        <w:t xml:space="preserve"> после опубликования либо одновременно с опубликованием правового акта о назначении публичных слушаний, но не </w:t>
      </w:r>
      <w:r w:rsidRPr="007D309B">
        <w:rPr>
          <w:sz w:val="28"/>
          <w:szCs w:val="28"/>
        </w:rPr>
        <w:lastRenderedPageBreak/>
        <w:t>позднее, чем за 5 дней до дня проведения публичных слушаний, за исключением случаев, предусмотренных главой 4 настоящего Положения.</w:t>
      </w:r>
      <w:proofErr w:type="gramEnd"/>
    </w:p>
    <w:p w:rsidR="00CD74B9" w:rsidRPr="007D309B" w:rsidRDefault="00CD74B9" w:rsidP="00CD74B9">
      <w:pPr>
        <w:ind w:firstLine="851"/>
        <w:jc w:val="both"/>
        <w:rPr>
          <w:sz w:val="28"/>
          <w:szCs w:val="28"/>
        </w:rPr>
      </w:pPr>
      <w:r w:rsidRPr="007D309B">
        <w:rPr>
          <w:sz w:val="28"/>
          <w:szCs w:val="28"/>
        </w:rPr>
        <w:t xml:space="preserve">  </w:t>
      </w:r>
      <w:proofErr w:type="gramStart"/>
      <w:r w:rsidRPr="007D309B">
        <w:rPr>
          <w:sz w:val="28"/>
          <w:szCs w:val="28"/>
        </w:rPr>
        <w:t xml:space="preserve">Проекты правовых актов размещаются также на официальном сайте  администрации </w:t>
      </w:r>
      <w:r>
        <w:rPr>
          <w:sz w:val="28"/>
          <w:szCs w:val="28"/>
        </w:rPr>
        <w:t xml:space="preserve">Рукопольского муниципального образования </w:t>
      </w:r>
      <w:r w:rsidRPr="007D309B">
        <w:rPr>
          <w:sz w:val="28"/>
          <w:szCs w:val="28"/>
        </w:rPr>
        <w:t xml:space="preserve">в информационно-телекоммуникационной сети "Интернет"  с возможностью представления жителями муниципального </w:t>
      </w:r>
      <w:r>
        <w:rPr>
          <w:sz w:val="28"/>
          <w:szCs w:val="28"/>
        </w:rPr>
        <w:t>образования</w:t>
      </w:r>
      <w:r w:rsidRPr="007D309B">
        <w:rPr>
          <w:sz w:val="28"/>
          <w:szCs w:val="28"/>
        </w:rPr>
        <w:t xml:space="preserve">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</w:t>
      </w:r>
      <w:r>
        <w:rPr>
          <w:sz w:val="28"/>
          <w:szCs w:val="28"/>
        </w:rPr>
        <w:t>образования</w:t>
      </w:r>
      <w:r w:rsidRPr="007D309B">
        <w:rPr>
          <w:sz w:val="28"/>
          <w:szCs w:val="28"/>
        </w:rPr>
        <w:t>, опубликование (обнародование) результатов публичных слушаний, включая мотивированное обоснование принятых решений</w:t>
      </w:r>
      <w:proofErr w:type="gramEnd"/>
      <w:r w:rsidRPr="007D309B">
        <w:rPr>
          <w:sz w:val="28"/>
          <w:szCs w:val="28"/>
        </w:rPr>
        <w:t>, в том числе посредством их размещения на официальном сайте.</w:t>
      </w:r>
    </w:p>
    <w:p w:rsidR="00CD74B9" w:rsidRPr="007D309B" w:rsidRDefault="00CD74B9" w:rsidP="00CD74B9">
      <w:pPr>
        <w:ind w:firstLine="851"/>
        <w:jc w:val="both"/>
        <w:rPr>
          <w:sz w:val="26"/>
          <w:szCs w:val="26"/>
        </w:rPr>
      </w:pPr>
      <w:r w:rsidRPr="007D309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gramStart"/>
      <w:r w:rsidRPr="007D309B">
        <w:rPr>
          <w:rFonts w:eastAsiaTheme="minorHAnsi"/>
          <w:sz w:val="28"/>
          <w:szCs w:val="28"/>
          <w:lang w:eastAsia="en-US"/>
        </w:rPr>
        <w:t>Для размещения материалов и информации, указанных в </w:t>
      </w:r>
      <w:hyperlink r:id="rId7" w:anchor="/document/186367/entry/2804" w:history="1">
        <w:r w:rsidRPr="007D309B">
          <w:rPr>
            <w:rFonts w:eastAsiaTheme="minorHAnsi"/>
            <w:sz w:val="28"/>
            <w:szCs w:val="28"/>
            <w:lang w:eastAsia="en-US"/>
          </w:rPr>
          <w:t>абзаце первом</w:t>
        </w:r>
      </w:hyperlink>
      <w:r w:rsidRPr="007D309B">
        <w:rPr>
          <w:rFonts w:eastAsiaTheme="minorHAnsi"/>
          <w:sz w:val="28"/>
          <w:szCs w:val="28"/>
          <w:lang w:eastAsia="en-US"/>
        </w:rPr>
        <w:t xml:space="preserve"> настоящей статьи, обеспечения возможности представления жителями муниципального </w:t>
      </w:r>
      <w:r>
        <w:rPr>
          <w:rFonts w:eastAsiaTheme="minorHAnsi"/>
          <w:sz w:val="28"/>
          <w:szCs w:val="28"/>
          <w:lang w:eastAsia="en-US"/>
        </w:rPr>
        <w:t>образования</w:t>
      </w:r>
      <w:r w:rsidRPr="007D309B">
        <w:rPr>
          <w:rFonts w:eastAsiaTheme="minorHAnsi"/>
          <w:sz w:val="28"/>
          <w:szCs w:val="28"/>
          <w:lang w:eastAsia="en-US"/>
        </w:rPr>
        <w:t xml:space="preserve"> своих замечаний и предложений по проекту муниципального правового акта, а также для участия жителей муниципального </w:t>
      </w:r>
      <w:r>
        <w:rPr>
          <w:rFonts w:eastAsiaTheme="minorHAnsi"/>
          <w:sz w:val="28"/>
          <w:szCs w:val="28"/>
          <w:lang w:eastAsia="en-US"/>
        </w:rPr>
        <w:t>образования</w:t>
      </w:r>
      <w:r w:rsidRPr="007D309B">
        <w:rPr>
          <w:rFonts w:eastAsiaTheme="minorHAnsi"/>
          <w:sz w:val="28"/>
          <w:szCs w:val="28"/>
          <w:lang w:eastAsia="en-US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 </w:t>
      </w:r>
      <w:hyperlink r:id="rId8" w:tgtFrame="_blank" w:history="1">
        <w:r w:rsidRPr="007D309B">
          <w:rPr>
            <w:rFonts w:eastAsiaTheme="minorHAnsi"/>
            <w:sz w:val="28"/>
            <w:szCs w:val="28"/>
            <w:lang w:eastAsia="en-US"/>
          </w:rPr>
          <w:t>"Единый портал</w:t>
        </w:r>
      </w:hyperlink>
      <w:r w:rsidRPr="007D309B">
        <w:rPr>
          <w:rFonts w:eastAsiaTheme="minorHAnsi"/>
          <w:sz w:val="28"/>
          <w:szCs w:val="28"/>
          <w:lang w:eastAsia="en-US"/>
        </w:rPr>
        <w:t> государственных и муниципальных услуг (функций</w:t>
      </w:r>
      <w:proofErr w:type="gramEnd"/>
      <w:r w:rsidRPr="007D309B">
        <w:rPr>
          <w:rFonts w:eastAsiaTheme="minorHAnsi"/>
          <w:sz w:val="28"/>
          <w:szCs w:val="28"/>
          <w:lang w:eastAsia="en-US"/>
        </w:rPr>
        <w:t xml:space="preserve">)" в </w:t>
      </w:r>
      <w:hyperlink r:id="rId9" w:anchor="/document/403488256/entry/1000" w:history="1">
        <w:r w:rsidRPr="007D309B">
          <w:rPr>
            <w:rFonts w:eastAsiaTheme="minorHAnsi"/>
            <w:sz w:val="28"/>
            <w:szCs w:val="28"/>
            <w:lang w:eastAsia="en-US"/>
          </w:rPr>
          <w:t>порядке,</w:t>
        </w:r>
      </w:hyperlink>
      <w:r w:rsidRPr="007D309B">
        <w:rPr>
          <w:rFonts w:eastAsiaTheme="minorHAnsi"/>
          <w:sz w:val="28"/>
          <w:szCs w:val="28"/>
          <w:lang w:eastAsia="en-US"/>
        </w:rPr>
        <w:t xml:space="preserve"> установленном  Правительством Российской Федерации.</w:t>
      </w:r>
      <w:r w:rsidRPr="007D309B">
        <w:rPr>
          <w:sz w:val="26"/>
          <w:szCs w:val="26"/>
        </w:rPr>
        <w:t xml:space="preserve"> </w:t>
      </w:r>
    </w:p>
    <w:p w:rsidR="00CD74B9" w:rsidRPr="00F03B2A" w:rsidRDefault="00CD74B9" w:rsidP="00CD74B9">
      <w:pPr>
        <w:keepNext/>
        <w:numPr>
          <w:ilvl w:val="0"/>
          <w:numId w:val="1"/>
        </w:numPr>
        <w:tabs>
          <w:tab w:val="clear" w:pos="432"/>
        </w:tabs>
        <w:ind w:left="0" w:firstLine="851"/>
        <w:jc w:val="center"/>
        <w:outlineLvl w:val="0"/>
        <w:rPr>
          <w:b/>
          <w:sz w:val="26"/>
          <w:szCs w:val="26"/>
        </w:rPr>
      </w:pPr>
      <w:bookmarkStart w:id="32" w:name="sub_300"/>
      <w:r w:rsidRPr="00F03B2A">
        <w:rPr>
          <w:b/>
          <w:sz w:val="26"/>
          <w:szCs w:val="26"/>
        </w:rPr>
        <w:t>Глава 3. Проведение публичных слушаний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33" w:name="sub_8"/>
      <w:bookmarkEnd w:id="32"/>
      <w:r w:rsidRPr="00F03B2A">
        <w:rPr>
          <w:sz w:val="26"/>
          <w:szCs w:val="26"/>
        </w:rPr>
        <w:t xml:space="preserve"> </w:t>
      </w:r>
      <w:r w:rsidRPr="00F03B2A">
        <w:rPr>
          <w:b/>
          <w:bCs/>
          <w:sz w:val="26"/>
          <w:szCs w:val="26"/>
        </w:rPr>
        <w:t>Статья 8.</w:t>
      </w:r>
      <w:r w:rsidRPr="00F03B2A">
        <w:rPr>
          <w:sz w:val="26"/>
          <w:szCs w:val="26"/>
        </w:rPr>
        <w:t xml:space="preserve"> Подготовка к проведению публичных слушаний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34" w:name="sub_801"/>
      <w:bookmarkEnd w:id="33"/>
      <w:r w:rsidRPr="00F03B2A">
        <w:rPr>
          <w:sz w:val="26"/>
          <w:szCs w:val="26"/>
        </w:rPr>
        <w:t xml:space="preserve"> 1. Рабочая группа, </w:t>
      </w:r>
      <w:proofErr w:type="gramStart"/>
      <w:r>
        <w:rPr>
          <w:sz w:val="26"/>
          <w:szCs w:val="26"/>
        </w:rPr>
        <w:t>Сельский</w:t>
      </w:r>
      <w:proofErr w:type="gramEnd"/>
      <w:r>
        <w:rPr>
          <w:sz w:val="26"/>
          <w:szCs w:val="26"/>
        </w:rPr>
        <w:t xml:space="preserve"> Сове, а</w:t>
      </w:r>
      <w:r w:rsidRPr="00F03B2A">
        <w:rPr>
          <w:sz w:val="26"/>
          <w:szCs w:val="26"/>
        </w:rPr>
        <w:t xml:space="preserve"> при организации публичных слушаний по инициативе главы муниципального </w:t>
      </w:r>
      <w:r>
        <w:rPr>
          <w:sz w:val="26"/>
          <w:szCs w:val="26"/>
        </w:rPr>
        <w:t>образования</w:t>
      </w:r>
      <w:r w:rsidRPr="00F03B2A">
        <w:rPr>
          <w:sz w:val="26"/>
          <w:szCs w:val="26"/>
        </w:rPr>
        <w:t xml:space="preserve"> - глава муниципального </w:t>
      </w:r>
      <w:r>
        <w:rPr>
          <w:sz w:val="26"/>
          <w:szCs w:val="26"/>
        </w:rPr>
        <w:t>образования</w:t>
      </w:r>
      <w:r w:rsidRPr="00F03B2A">
        <w:rPr>
          <w:sz w:val="26"/>
          <w:szCs w:val="26"/>
        </w:rPr>
        <w:t>, разрабатывает повестку дня публичных слушаний.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35" w:name="sub_802"/>
      <w:bookmarkEnd w:id="34"/>
      <w:r w:rsidRPr="00F03B2A">
        <w:rPr>
          <w:sz w:val="26"/>
          <w:szCs w:val="26"/>
        </w:rPr>
        <w:t xml:space="preserve"> 2. </w:t>
      </w:r>
      <w:proofErr w:type="gramStart"/>
      <w:r w:rsidRPr="00F03B2A">
        <w:rPr>
          <w:sz w:val="26"/>
          <w:szCs w:val="26"/>
        </w:rPr>
        <w:t xml:space="preserve">Житель муниципального </w:t>
      </w:r>
      <w:r>
        <w:rPr>
          <w:sz w:val="26"/>
          <w:szCs w:val="26"/>
        </w:rPr>
        <w:t>образования</w:t>
      </w:r>
      <w:r w:rsidRPr="00F03B2A">
        <w:rPr>
          <w:sz w:val="26"/>
          <w:szCs w:val="26"/>
        </w:rPr>
        <w:t>, желающий выступить на публичных слушаниях, обязан зарегистрироваться в качестве выступающего.</w:t>
      </w:r>
      <w:proofErr w:type="gramEnd"/>
      <w:r w:rsidRPr="00F03B2A">
        <w:rPr>
          <w:sz w:val="26"/>
          <w:szCs w:val="26"/>
        </w:rPr>
        <w:t xml:space="preserve"> </w:t>
      </w:r>
      <w:proofErr w:type="gramStart"/>
      <w:r w:rsidRPr="00F03B2A">
        <w:rPr>
          <w:sz w:val="26"/>
          <w:szCs w:val="26"/>
        </w:rPr>
        <w:t>Рабочая группа</w:t>
      </w:r>
      <w:r>
        <w:rPr>
          <w:sz w:val="26"/>
          <w:szCs w:val="26"/>
        </w:rPr>
        <w:t xml:space="preserve"> </w:t>
      </w:r>
      <w:r w:rsidRPr="00F03B2A">
        <w:rPr>
          <w:sz w:val="26"/>
          <w:szCs w:val="26"/>
        </w:rPr>
        <w:t>проводит регистрацию выступающего, которому объявляется о времени, установленном для выступления.</w:t>
      </w:r>
      <w:proofErr w:type="gramEnd"/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36" w:name="sub_803"/>
      <w:bookmarkEnd w:id="35"/>
      <w:r w:rsidRPr="00F03B2A">
        <w:rPr>
          <w:sz w:val="26"/>
          <w:szCs w:val="26"/>
        </w:rPr>
        <w:t xml:space="preserve"> 3. 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власти, органов местного самоуправления, органов территориального общественного самоуправления, представители юридических лиц.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37" w:name="sub_804"/>
      <w:bookmarkEnd w:id="36"/>
      <w:r w:rsidRPr="00F03B2A">
        <w:rPr>
          <w:sz w:val="26"/>
          <w:szCs w:val="26"/>
        </w:rPr>
        <w:t xml:space="preserve"> 4. Регистрация выступающих прекращается за один рабочий день до дня проведения публичных слушаний.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38" w:name="sub_805"/>
      <w:bookmarkEnd w:id="37"/>
      <w:r w:rsidRPr="00F03B2A">
        <w:rPr>
          <w:sz w:val="26"/>
          <w:szCs w:val="26"/>
        </w:rPr>
        <w:t xml:space="preserve"> 5. Выступающие на публичных слушаниях жители муниципального </w:t>
      </w:r>
      <w:r>
        <w:rPr>
          <w:sz w:val="26"/>
          <w:szCs w:val="26"/>
        </w:rPr>
        <w:t>образования</w:t>
      </w:r>
      <w:r w:rsidRPr="00F03B2A">
        <w:rPr>
          <w:sz w:val="26"/>
          <w:szCs w:val="26"/>
        </w:rPr>
        <w:t xml:space="preserve"> и иные заинтересованные лица вправе представить в рабочую группу или рабочий орган письменные предложения и замечания для включения их в протокол публичных слушаний.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39" w:name="sub_806"/>
      <w:bookmarkEnd w:id="38"/>
      <w:r w:rsidRPr="00F03B2A">
        <w:rPr>
          <w:sz w:val="26"/>
          <w:szCs w:val="26"/>
        </w:rPr>
        <w:t xml:space="preserve"> 6. Рабочая группа, глава муниципального </w:t>
      </w:r>
      <w:r>
        <w:rPr>
          <w:sz w:val="26"/>
          <w:szCs w:val="26"/>
        </w:rPr>
        <w:t>образования</w:t>
      </w:r>
      <w:r w:rsidRPr="00F03B2A">
        <w:rPr>
          <w:sz w:val="26"/>
          <w:szCs w:val="26"/>
        </w:rPr>
        <w:t xml:space="preserve"> обязаны принять меры для обеспечения охраны прав, свобод и законных интересов участников публичных слушаний.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40" w:name="sub_9"/>
      <w:bookmarkEnd w:id="39"/>
      <w:r w:rsidRPr="00F03B2A">
        <w:rPr>
          <w:sz w:val="26"/>
          <w:szCs w:val="26"/>
        </w:rPr>
        <w:t xml:space="preserve"> </w:t>
      </w:r>
      <w:r w:rsidRPr="00F03B2A">
        <w:rPr>
          <w:b/>
          <w:bCs/>
          <w:sz w:val="26"/>
          <w:szCs w:val="26"/>
        </w:rPr>
        <w:t>Статья 9.</w:t>
      </w:r>
      <w:r w:rsidRPr="00F03B2A">
        <w:rPr>
          <w:sz w:val="26"/>
          <w:szCs w:val="26"/>
        </w:rPr>
        <w:t xml:space="preserve"> Проведение публичных слушаний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41" w:name="sub_901"/>
      <w:bookmarkEnd w:id="40"/>
      <w:r w:rsidRPr="00F03B2A">
        <w:rPr>
          <w:sz w:val="26"/>
          <w:szCs w:val="26"/>
        </w:rPr>
        <w:t xml:space="preserve"> 1. Публичные слушания открывает председатель рабочей группы, а при организации публичных слушаний по инициативе главы муниципального </w:t>
      </w:r>
      <w:r>
        <w:rPr>
          <w:sz w:val="26"/>
          <w:szCs w:val="26"/>
        </w:rPr>
        <w:t>образования</w:t>
      </w:r>
      <w:r w:rsidRPr="00F03B2A">
        <w:rPr>
          <w:sz w:val="26"/>
          <w:szCs w:val="26"/>
        </w:rPr>
        <w:t xml:space="preserve"> - глава муниципального </w:t>
      </w:r>
      <w:r>
        <w:rPr>
          <w:sz w:val="26"/>
          <w:szCs w:val="26"/>
        </w:rPr>
        <w:t>образования</w:t>
      </w:r>
      <w:r w:rsidRPr="00F03B2A">
        <w:rPr>
          <w:sz w:val="26"/>
          <w:szCs w:val="26"/>
        </w:rPr>
        <w:t xml:space="preserve"> (далее - председательствующий).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42" w:name="sub_902"/>
      <w:bookmarkEnd w:id="41"/>
      <w:r w:rsidRPr="00F03B2A">
        <w:rPr>
          <w:sz w:val="26"/>
          <w:szCs w:val="26"/>
        </w:rPr>
        <w:t xml:space="preserve"> 2. Председательствующий информирует о порядке проведения публичных слушаний, объявляет о вопросе, вынесенном на публичные слушания.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43" w:name="sub_903"/>
      <w:bookmarkEnd w:id="42"/>
      <w:r w:rsidRPr="00F03B2A">
        <w:rPr>
          <w:sz w:val="26"/>
          <w:szCs w:val="26"/>
        </w:rPr>
        <w:lastRenderedPageBreak/>
        <w:t xml:space="preserve"> 3. После выступления председательствующего слово предоставляется </w:t>
      </w:r>
      <w:proofErr w:type="gramStart"/>
      <w:r w:rsidRPr="00F03B2A">
        <w:rPr>
          <w:sz w:val="26"/>
          <w:szCs w:val="26"/>
        </w:rPr>
        <w:t>зарегистрированным</w:t>
      </w:r>
      <w:proofErr w:type="gramEnd"/>
      <w:r w:rsidRPr="00F03B2A">
        <w:rPr>
          <w:sz w:val="26"/>
          <w:szCs w:val="26"/>
        </w:rPr>
        <w:t xml:space="preserve"> выступающим. Лицу, незарегистрированному в качестве выступающего, слово может быть предоставлено по решению председательствующего. Время для выступления предоставляется не более 10 минут. В исключительных случаях, по решению председательствующего, время выступления может быть продлено.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44" w:name="sub_904"/>
      <w:bookmarkEnd w:id="43"/>
      <w:r w:rsidRPr="00F03B2A">
        <w:rPr>
          <w:sz w:val="26"/>
          <w:szCs w:val="26"/>
        </w:rPr>
        <w:t xml:space="preserve"> 4. Выступающий вправе передать председательствующему текст  выступления, а также материалы для обоснования своего мнения.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45" w:name="sub_905"/>
      <w:bookmarkEnd w:id="44"/>
      <w:r w:rsidRPr="00F03B2A">
        <w:rPr>
          <w:sz w:val="26"/>
          <w:szCs w:val="26"/>
        </w:rPr>
        <w:t xml:space="preserve"> 5. По окончании выступлений председательствующий подводит предварительный итог публичных слушаний.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46" w:name="sub_906"/>
      <w:bookmarkEnd w:id="45"/>
      <w:r w:rsidRPr="00F03B2A">
        <w:rPr>
          <w:sz w:val="26"/>
          <w:szCs w:val="26"/>
        </w:rPr>
        <w:t xml:space="preserve"> 6. Ход публичных слушаний и выступления протоколируются. К протоколу прилагаются письменные предложения и замечания заинтересованных лиц.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47" w:name="sub_907"/>
      <w:bookmarkEnd w:id="46"/>
      <w:r w:rsidRPr="00F03B2A">
        <w:rPr>
          <w:sz w:val="26"/>
          <w:szCs w:val="26"/>
        </w:rPr>
        <w:t xml:space="preserve"> 7. Председательствующий вправе в любой момент объявить перерыв в публичных слушаниях с указанием времени перерыва.</w:t>
      </w:r>
    </w:p>
    <w:bookmarkEnd w:id="47"/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r w:rsidRPr="00F03B2A">
        <w:rPr>
          <w:sz w:val="26"/>
          <w:szCs w:val="26"/>
        </w:rPr>
        <w:t xml:space="preserve"> </w:t>
      </w:r>
      <w:bookmarkStart w:id="48" w:name="sub_10"/>
      <w:r w:rsidRPr="00F03B2A">
        <w:rPr>
          <w:sz w:val="26"/>
          <w:szCs w:val="26"/>
        </w:rPr>
        <w:t xml:space="preserve"> </w:t>
      </w:r>
      <w:r w:rsidRPr="00F03B2A">
        <w:rPr>
          <w:b/>
          <w:bCs/>
          <w:sz w:val="26"/>
          <w:szCs w:val="26"/>
        </w:rPr>
        <w:t>Статья 10.</w:t>
      </w:r>
      <w:r w:rsidRPr="00F03B2A">
        <w:rPr>
          <w:sz w:val="26"/>
          <w:szCs w:val="26"/>
        </w:rPr>
        <w:t xml:space="preserve"> Результаты публичных слушаний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49" w:name="sub_1001"/>
      <w:bookmarkEnd w:id="48"/>
      <w:r w:rsidRPr="00F03B2A">
        <w:rPr>
          <w:sz w:val="26"/>
          <w:szCs w:val="26"/>
        </w:rPr>
        <w:t xml:space="preserve"> 1. По результатам публичных слушаний рабочая группа, а при организации публичных слушаний по инициативе главы муниципального </w:t>
      </w:r>
      <w:r>
        <w:rPr>
          <w:sz w:val="26"/>
          <w:szCs w:val="26"/>
        </w:rPr>
        <w:t>образования</w:t>
      </w:r>
      <w:r w:rsidRPr="00F03B2A">
        <w:rPr>
          <w:sz w:val="26"/>
          <w:szCs w:val="26"/>
        </w:rPr>
        <w:t xml:space="preserve"> - глава муниципального </w:t>
      </w:r>
      <w:r>
        <w:rPr>
          <w:sz w:val="26"/>
          <w:szCs w:val="26"/>
        </w:rPr>
        <w:t>образования</w:t>
      </w:r>
      <w:r w:rsidRPr="00F03B2A">
        <w:rPr>
          <w:sz w:val="26"/>
          <w:szCs w:val="26"/>
        </w:rPr>
        <w:t xml:space="preserve"> в течение 14 рабочих дней составляет заключение о результатах публичных слушаний, в котором отражает выраженные позиции жителей муниципального </w:t>
      </w:r>
      <w:r>
        <w:rPr>
          <w:sz w:val="26"/>
          <w:szCs w:val="26"/>
        </w:rPr>
        <w:t>образования,</w:t>
      </w:r>
      <w:r w:rsidRPr="00F03B2A">
        <w:rPr>
          <w:sz w:val="26"/>
          <w:szCs w:val="26"/>
        </w:rPr>
        <w:t xml:space="preserve"> и свои рекомендации, сформулированные по результатам публичных слушаний. При проведении публичных слушаний по вопросам градостроительной деятельности срок подготовки заключения о результатах публичных слушаний, указанный в настоящей части, должен быть скорректирован таким образом, чтобы не нарушать сроков, установленных </w:t>
      </w:r>
      <w:hyperlink w:anchor="sub_400" w:history="1">
        <w:r w:rsidRPr="00F03B2A">
          <w:rPr>
            <w:sz w:val="26"/>
            <w:szCs w:val="26"/>
          </w:rPr>
          <w:t>главой</w:t>
        </w:r>
      </w:hyperlink>
      <w:r w:rsidRPr="00F03B2A">
        <w:rPr>
          <w:sz w:val="26"/>
          <w:szCs w:val="26"/>
        </w:rPr>
        <w:t xml:space="preserve"> 4 настоящего Положения.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50" w:name="sub_1002"/>
      <w:bookmarkEnd w:id="49"/>
      <w:r w:rsidRPr="00F03B2A">
        <w:rPr>
          <w:sz w:val="26"/>
          <w:szCs w:val="26"/>
        </w:rPr>
        <w:t xml:space="preserve"> 2. Заключение о результатах публичных слушаний подлежат официальному опубликованию.  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51" w:name="sub_1003"/>
      <w:bookmarkEnd w:id="50"/>
      <w:r w:rsidRPr="00F03B2A">
        <w:rPr>
          <w:sz w:val="26"/>
          <w:szCs w:val="26"/>
        </w:rPr>
        <w:t xml:space="preserve"> 3. Заключение о результатах публичных слушаний, протокол публичных слушаний и материалы, собранные в ходе подготовки и проведения публичных слушаний, хранятся в   </w:t>
      </w:r>
      <w:r>
        <w:rPr>
          <w:sz w:val="26"/>
          <w:szCs w:val="26"/>
        </w:rPr>
        <w:t>Сельском Совете</w:t>
      </w:r>
      <w:r w:rsidRPr="00F03B2A">
        <w:rPr>
          <w:sz w:val="26"/>
          <w:szCs w:val="26"/>
        </w:rPr>
        <w:t>.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52" w:name="sub_1004"/>
      <w:bookmarkEnd w:id="51"/>
      <w:r w:rsidRPr="00F03B2A">
        <w:rPr>
          <w:sz w:val="26"/>
          <w:szCs w:val="26"/>
        </w:rPr>
        <w:t xml:space="preserve"> 4. Результаты публичных слушаний, изложенные в заключении, принимаются во внимание при принятии органами местного самоуправления решения по вопросам, которые были предметом обсуждения на публичных слушаниях.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53" w:name="sub_1005"/>
      <w:bookmarkEnd w:id="52"/>
      <w:r w:rsidRPr="00F03B2A">
        <w:rPr>
          <w:sz w:val="26"/>
          <w:szCs w:val="26"/>
        </w:rPr>
        <w:t xml:space="preserve"> 5. Результаты публичных слушаний, изложенные в заключении, могут быть приняты во внимание при принятии органами местного самоуправления решения по вопросам, аналогичным тем вопросам, которые являлись предметом обсуждения на публичных слушаниях.</w:t>
      </w:r>
    </w:p>
    <w:bookmarkEnd w:id="53"/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r w:rsidRPr="00F03B2A">
        <w:rPr>
          <w:sz w:val="26"/>
          <w:szCs w:val="26"/>
        </w:rPr>
        <w:t xml:space="preserve"> </w:t>
      </w:r>
    </w:p>
    <w:p w:rsidR="00CD74B9" w:rsidRPr="00F03B2A" w:rsidRDefault="00CD74B9" w:rsidP="00CD74B9">
      <w:pPr>
        <w:ind w:firstLine="851"/>
        <w:jc w:val="center"/>
        <w:rPr>
          <w:b/>
          <w:sz w:val="26"/>
          <w:szCs w:val="26"/>
        </w:rPr>
      </w:pPr>
      <w:bookmarkStart w:id="54" w:name="sub_400"/>
      <w:r w:rsidRPr="00F03B2A">
        <w:rPr>
          <w:b/>
          <w:sz w:val="26"/>
          <w:szCs w:val="26"/>
        </w:rPr>
        <w:t xml:space="preserve">Глава 4. </w:t>
      </w:r>
      <w:bookmarkEnd w:id="54"/>
      <w:proofErr w:type="gramStart"/>
      <w:r w:rsidRPr="00F03B2A">
        <w:rPr>
          <w:b/>
          <w:sz w:val="26"/>
          <w:szCs w:val="26"/>
        </w:rPr>
        <w:t>Особенности проведения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</w:t>
      </w:r>
      <w:proofErr w:type="gramEnd"/>
      <w:r w:rsidRPr="00F03B2A">
        <w:rPr>
          <w:b/>
          <w:sz w:val="26"/>
          <w:szCs w:val="26"/>
        </w:rPr>
        <w:t xml:space="preserve">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</w:t>
      </w:r>
      <w:r w:rsidRPr="00F03B2A">
        <w:rPr>
          <w:b/>
          <w:sz w:val="26"/>
          <w:szCs w:val="26"/>
        </w:rPr>
        <w:lastRenderedPageBreak/>
        <w:t>использования при отсутствии утвержденных правил землепользования и застройки</w:t>
      </w:r>
    </w:p>
    <w:p w:rsidR="00CD74B9" w:rsidRPr="00F03B2A" w:rsidRDefault="00CD74B9" w:rsidP="00CD74B9">
      <w:pPr>
        <w:ind w:firstLine="851"/>
        <w:jc w:val="center"/>
        <w:rPr>
          <w:b/>
          <w:sz w:val="26"/>
          <w:szCs w:val="26"/>
        </w:rPr>
      </w:pP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bCs/>
          <w:sz w:val="26"/>
          <w:szCs w:val="26"/>
        </w:rPr>
      </w:pPr>
      <w:r w:rsidRPr="00F03B2A">
        <w:rPr>
          <w:sz w:val="26"/>
          <w:szCs w:val="26"/>
        </w:rPr>
        <w:t xml:space="preserve"> </w:t>
      </w:r>
      <w:r w:rsidRPr="00F03B2A">
        <w:rPr>
          <w:b/>
          <w:sz w:val="26"/>
          <w:szCs w:val="26"/>
        </w:rPr>
        <w:t>Статья 11</w:t>
      </w:r>
      <w:r w:rsidRPr="00F03B2A">
        <w:rPr>
          <w:sz w:val="26"/>
          <w:szCs w:val="26"/>
        </w:rPr>
        <w:t xml:space="preserve">. </w:t>
      </w:r>
      <w:proofErr w:type="gramStart"/>
      <w:r w:rsidRPr="00F03B2A">
        <w:rPr>
          <w:sz w:val="26"/>
          <w:szCs w:val="26"/>
        </w:rPr>
        <w:t>Проведение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поселения,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</w:t>
      </w:r>
      <w:proofErr w:type="gramEnd"/>
      <w:r w:rsidRPr="00F03B2A">
        <w:rPr>
          <w:sz w:val="26"/>
          <w:szCs w:val="26"/>
        </w:rPr>
        <w:t>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осуществляется с особенностями и в порядке, определенном Градостроительным кодексом Российской Федерации  и настоящей главой.</w:t>
      </w: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i/>
          <w:sz w:val="26"/>
          <w:szCs w:val="26"/>
        </w:rPr>
      </w:pPr>
      <w:r w:rsidRPr="00F03B2A">
        <w:rPr>
          <w:b/>
          <w:sz w:val="26"/>
          <w:szCs w:val="26"/>
        </w:rPr>
        <w:t>Статья 12</w:t>
      </w:r>
      <w:r w:rsidRPr="00F03B2A">
        <w:rPr>
          <w:sz w:val="26"/>
          <w:szCs w:val="26"/>
        </w:rPr>
        <w:t xml:space="preserve">. Организатором публичных слушаний (далее – Организатор) является администрация </w:t>
      </w:r>
      <w:r>
        <w:rPr>
          <w:sz w:val="26"/>
          <w:szCs w:val="26"/>
        </w:rPr>
        <w:t>Рукопольского муниципального образования</w:t>
      </w:r>
      <w:r w:rsidRPr="00F03B2A">
        <w:rPr>
          <w:sz w:val="26"/>
          <w:szCs w:val="26"/>
        </w:rPr>
        <w:t xml:space="preserve">.  </w:t>
      </w:r>
      <w:r w:rsidRPr="00F03B2A">
        <w:rPr>
          <w:i/>
          <w:sz w:val="26"/>
          <w:szCs w:val="26"/>
        </w:rPr>
        <w:t xml:space="preserve"> </w:t>
      </w: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 w:rsidRPr="00F03B2A">
        <w:rPr>
          <w:b/>
          <w:sz w:val="26"/>
          <w:szCs w:val="26"/>
        </w:rPr>
        <w:t>Статья 13</w:t>
      </w:r>
      <w:r w:rsidRPr="00F03B2A">
        <w:rPr>
          <w:sz w:val="26"/>
          <w:szCs w:val="26"/>
        </w:rPr>
        <w:t xml:space="preserve">. Срок проведения публичных слушаний по проектам генерального плана, по проектам планировки территории, проектам межевания территории, проектам правил благоустройства поселения со дня опубликования оповещения о начале публичных слушаний до дня опубликования заключения о результатах публичных слушаний составляет 30 дней.   </w:t>
      </w: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proofErr w:type="gramStart"/>
      <w:r w:rsidRPr="00F03B2A">
        <w:rPr>
          <w:sz w:val="26"/>
          <w:szCs w:val="26"/>
        </w:rPr>
        <w:t>Срок проведения публичных слушаний по проектам решений о 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</w:t>
      </w:r>
      <w:proofErr w:type="gramEnd"/>
      <w:r w:rsidRPr="00F03B2A">
        <w:rPr>
          <w:sz w:val="26"/>
          <w:szCs w:val="26"/>
        </w:rPr>
        <w:t xml:space="preserve"> застройки со дня оповещения жителей муниципального образования об их проведении до дня опубликования заключения о результатах публичных слушаний составляет 30 дней.   </w:t>
      </w: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 w:rsidRPr="00F03B2A">
        <w:rPr>
          <w:sz w:val="26"/>
          <w:szCs w:val="26"/>
        </w:rPr>
        <w:t xml:space="preserve">Срок </w:t>
      </w:r>
      <w:r>
        <w:rPr>
          <w:sz w:val="26"/>
          <w:szCs w:val="26"/>
        </w:rPr>
        <w:t xml:space="preserve">проведения </w:t>
      </w:r>
      <w:r w:rsidRPr="00F03B2A">
        <w:rPr>
          <w:sz w:val="26"/>
          <w:szCs w:val="26"/>
        </w:rPr>
        <w:t xml:space="preserve">публичных слушаний по проекту </w:t>
      </w:r>
      <w:hyperlink w:anchor="sub_108" w:history="1">
        <w:r w:rsidRPr="00F03B2A">
          <w:rPr>
            <w:sz w:val="26"/>
            <w:szCs w:val="26"/>
          </w:rPr>
          <w:t>правил землепользования и застройки</w:t>
        </w:r>
      </w:hyperlink>
      <w:r w:rsidRPr="00F03B2A">
        <w:rPr>
          <w:sz w:val="26"/>
          <w:szCs w:val="26"/>
        </w:rPr>
        <w:t xml:space="preserve"> составляет 60 дней со дня опубликования их проекта.   </w:t>
      </w: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</w:p>
    <w:p w:rsidR="00CD74B9" w:rsidRPr="00E527C7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 w:rsidRPr="00CD74B9">
        <w:rPr>
          <w:b/>
          <w:color w:val="000000" w:themeColor="text1"/>
          <w:sz w:val="26"/>
          <w:szCs w:val="26"/>
        </w:rPr>
        <w:t>Статья 14.</w:t>
      </w:r>
      <w:r w:rsidRPr="00E527C7">
        <w:rPr>
          <w:color w:val="FF0000"/>
          <w:sz w:val="26"/>
          <w:szCs w:val="26"/>
        </w:rPr>
        <w:t xml:space="preserve"> </w:t>
      </w:r>
      <w:r w:rsidRPr="00F03B2A">
        <w:rPr>
          <w:sz w:val="26"/>
          <w:szCs w:val="26"/>
        </w:rPr>
        <w:t xml:space="preserve">Официальным сайтом уполномоченного органа местного самоуправления для размещения проекта, подлежащего рассмотрению на публичных слушаниях, информационных материалов к нему, а также иных сведений в соответствии с установленным Градостроительным кодексом и настоящим решением порядком проведения публичных слушаний, в информационно-телекоммуникационной сети "Интернет"  является </w:t>
      </w:r>
      <w:r w:rsidRPr="00CD74B9">
        <w:rPr>
          <w:sz w:val="26"/>
          <w:szCs w:val="26"/>
        </w:rPr>
        <w:t>http://adm-rukopol.ru/</w:t>
      </w: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 w:rsidRPr="00F03B2A">
        <w:rPr>
          <w:b/>
          <w:sz w:val="26"/>
          <w:szCs w:val="26"/>
        </w:rPr>
        <w:t>Статья 15.</w:t>
      </w:r>
      <w:r w:rsidRPr="00F03B2A">
        <w:rPr>
          <w:sz w:val="26"/>
          <w:szCs w:val="26"/>
        </w:rPr>
        <w:t xml:space="preserve"> Требования к информационным стендам, на которых размещаются оповещения о начале публичных слушаний:  подлежат оборудованию   в местах массового скопления граждан (рынки, остановки общественного транспорта, пешеходные зоны и другие) и иных местах, расположенных на территории, в пределах которой проводятся публичные слушания, информация, размещаемая на стендах, печатается на русском </w:t>
      </w:r>
      <w:proofErr w:type="gramStart"/>
      <w:r w:rsidRPr="00F03B2A">
        <w:rPr>
          <w:sz w:val="26"/>
          <w:szCs w:val="26"/>
        </w:rPr>
        <w:t>языке</w:t>
      </w:r>
      <w:proofErr w:type="gramEnd"/>
      <w:r w:rsidRPr="00F03B2A">
        <w:rPr>
          <w:sz w:val="26"/>
          <w:szCs w:val="26"/>
        </w:rPr>
        <w:t xml:space="preserve">   на контрастном фоне; к </w:t>
      </w:r>
      <w:r w:rsidRPr="00F03B2A">
        <w:rPr>
          <w:sz w:val="26"/>
          <w:szCs w:val="26"/>
        </w:rPr>
        <w:lastRenderedPageBreak/>
        <w:t>информационным стендам должен обеспечиваться круглосуточный и свободный доступ граждан и другие).</w:t>
      </w: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 w:rsidRPr="00CD74B9">
        <w:rPr>
          <w:b/>
          <w:color w:val="000000" w:themeColor="text1"/>
          <w:sz w:val="26"/>
          <w:szCs w:val="26"/>
        </w:rPr>
        <w:t>Статья 16.</w:t>
      </w:r>
      <w:r w:rsidRPr="00F03B2A">
        <w:rPr>
          <w:sz w:val="26"/>
          <w:szCs w:val="26"/>
        </w:rPr>
        <w:t xml:space="preserve"> Форма оповещения о начале публичных слушаний.</w:t>
      </w: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 w:rsidRPr="00F03B2A">
        <w:rPr>
          <w:sz w:val="26"/>
          <w:szCs w:val="26"/>
        </w:rPr>
        <w:t>Оповещение о  начале публичных слушаний:</w:t>
      </w: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 w:rsidRPr="00F03B2A">
        <w:rPr>
          <w:sz w:val="26"/>
          <w:szCs w:val="26"/>
        </w:rPr>
        <w:t>1) публикуется в электронной форме на официальном сайте уполномоченного органа местного самоуправления в информационно-телек</w:t>
      </w:r>
      <w:r>
        <w:rPr>
          <w:sz w:val="26"/>
          <w:szCs w:val="26"/>
        </w:rPr>
        <w:t>оммуникационной сети "Интернет"</w:t>
      </w:r>
      <w:r w:rsidRPr="00F03B2A">
        <w:rPr>
          <w:sz w:val="26"/>
          <w:szCs w:val="26"/>
        </w:rPr>
        <w:t>, а также подлежит опубликованию в письменном виде в порядке, установленном для официального опубликования муниципальных правовых актов;</w:t>
      </w: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 w:rsidRPr="00F03B2A">
        <w:rPr>
          <w:sz w:val="26"/>
          <w:szCs w:val="26"/>
        </w:rPr>
        <w:t xml:space="preserve">2) распространяется на информационных стендах, оборудованных в соответствии со статьёй 15 </w:t>
      </w:r>
      <w:r w:rsidRPr="00F03B2A">
        <w:rPr>
          <w:i/>
          <w:sz w:val="26"/>
          <w:szCs w:val="26"/>
        </w:rPr>
        <w:t xml:space="preserve"> </w:t>
      </w:r>
      <w:r w:rsidRPr="00F03B2A">
        <w:rPr>
          <w:sz w:val="26"/>
          <w:szCs w:val="26"/>
        </w:rPr>
        <w:t xml:space="preserve"> настоящего </w:t>
      </w:r>
      <w:r>
        <w:rPr>
          <w:sz w:val="26"/>
          <w:szCs w:val="26"/>
        </w:rPr>
        <w:t>Положения</w:t>
      </w:r>
      <w:r w:rsidRPr="00F03B2A">
        <w:rPr>
          <w:sz w:val="26"/>
          <w:szCs w:val="26"/>
        </w:rPr>
        <w:t xml:space="preserve"> около </w:t>
      </w:r>
      <w:proofErr w:type="gramStart"/>
      <w:r w:rsidRPr="00F03B2A">
        <w:rPr>
          <w:sz w:val="26"/>
          <w:szCs w:val="26"/>
        </w:rPr>
        <w:t>здания</w:t>
      </w:r>
      <w:proofErr w:type="gramEnd"/>
      <w:r w:rsidRPr="00F03B2A">
        <w:rPr>
          <w:sz w:val="26"/>
          <w:szCs w:val="26"/>
        </w:rPr>
        <w:t xml:space="preserve"> уполномоченного на проведение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hyperlink w:anchor="sub_50103" w:history="1">
        <w:r w:rsidRPr="00F03B2A">
          <w:rPr>
            <w:sz w:val="26"/>
            <w:szCs w:val="26"/>
          </w:rPr>
          <w:t>части 3</w:t>
        </w:r>
      </w:hyperlink>
      <w:r w:rsidRPr="00F03B2A">
        <w:rPr>
          <w:sz w:val="26"/>
          <w:szCs w:val="26"/>
        </w:rPr>
        <w:t xml:space="preserve"> статьи 5.1 Градостроительного кодекса Российской Федерации, иными способами, обеспечивающими доступ участников публичных слушаний к указанной информации.</w:t>
      </w: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 w:rsidRPr="00F03B2A">
        <w:rPr>
          <w:b/>
          <w:sz w:val="26"/>
          <w:szCs w:val="26"/>
        </w:rPr>
        <w:t>Статья 17.</w:t>
      </w:r>
      <w:r w:rsidRPr="00F03B2A">
        <w:rPr>
          <w:sz w:val="26"/>
          <w:szCs w:val="26"/>
        </w:rPr>
        <w:t xml:space="preserve"> Порядок проведения экспозиции проекта, подлежащего рассмотрению на публичных слушаниях, а также порядок консультирования посетителей экспозиции проекта, подлежащего рассмотрению на публичных слушаниях.</w:t>
      </w:r>
    </w:p>
    <w:p w:rsidR="00CD74B9" w:rsidRPr="00F03B2A" w:rsidRDefault="00CD74B9" w:rsidP="00CD74B9">
      <w:pPr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outlineLvl w:val="0"/>
        <w:rPr>
          <w:sz w:val="26"/>
          <w:szCs w:val="26"/>
        </w:rPr>
      </w:pPr>
      <w:r w:rsidRPr="00F03B2A">
        <w:rPr>
          <w:sz w:val="26"/>
          <w:szCs w:val="26"/>
        </w:rPr>
        <w:t xml:space="preserve">В течение всего периода размещения в соответствии с </w:t>
      </w:r>
      <w:hyperlink w:anchor="sub_501042" w:history="1">
        <w:r w:rsidRPr="00F03B2A">
          <w:rPr>
            <w:sz w:val="26"/>
            <w:szCs w:val="26"/>
          </w:rPr>
          <w:t>пунктом 2 части 4</w:t>
        </w:r>
      </w:hyperlink>
      <w:r w:rsidRPr="00F03B2A">
        <w:rPr>
          <w:sz w:val="26"/>
          <w:szCs w:val="26"/>
        </w:rPr>
        <w:t xml:space="preserve"> и </w:t>
      </w:r>
      <w:hyperlink w:anchor="sub_501052" w:history="1">
        <w:r w:rsidRPr="00F03B2A">
          <w:rPr>
            <w:sz w:val="26"/>
            <w:szCs w:val="26"/>
          </w:rPr>
          <w:t>пунктом 2 части 5</w:t>
        </w:r>
      </w:hyperlink>
      <w:r w:rsidRPr="00F03B2A">
        <w:rPr>
          <w:sz w:val="26"/>
          <w:szCs w:val="26"/>
        </w:rPr>
        <w:t xml:space="preserve"> статьи 5.1 Градостроительного кодекса Российской Федерации проекта, подлежащего рассмотрению на публичных слушаниях, и информационных материалов к нему проводятся экспозиция или экспозиции такого проекта. </w:t>
      </w:r>
    </w:p>
    <w:p w:rsidR="00CD74B9" w:rsidRPr="00F03B2A" w:rsidRDefault="00CD74B9" w:rsidP="00CD74B9">
      <w:pPr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outlineLvl w:val="0"/>
        <w:rPr>
          <w:sz w:val="26"/>
          <w:szCs w:val="26"/>
        </w:rPr>
      </w:pPr>
      <w:r w:rsidRPr="00F03B2A">
        <w:rPr>
          <w:sz w:val="26"/>
          <w:szCs w:val="26"/>
        </w:rPr>
        <w:t>В ходе работы экспозиции организатор обеспечивает консультирование посетителей экспозиции, распространение информационных материалов о проекте, подлежащем рассмотрению на публичных слушаниях. Консультирование посетителей экспозиции осуществляется представителями организатора или созданного им коллегиального совещательного органа и (или) разработчика проекта, подлежащего рассмотрению на публичных слушаниях.</w:t>
      </w:r>
    </w:p>
    <w:p w:rsidR="00CD74B9" w:rsidRPr="00F03B2A" w:rsidRDefault="00CD74B9" w:rsidP="00CD74B9">
      <w:pPr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outlineLvl w:val="0"/>
        <w:rPr>
          <w:sz w:val="26"/>
          <w:szCs w:val="26"/>
        </w:rPr>
      </w:pPr>
      <w:r w:rsidRPr="00F03B2A">
        <w:rPr>
          <w:sz w:val="26"/>
          <w:szCs w:val="26"/>
        </w:rPr>
        <w:t>Организатор или уполномоченное им лицо обеспечивает свободный и бесплатный доступ заинтересованных лиц к экспозиции, присутствие во время работы экспозиции лиц, осуществляющих консультирование, возможность получения посетителям устных или письменных ответов (по выбору посетителя) на поставленные ими вопросы.</w:t>
      </w: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 w:rsidRPr="00F03B2A">
        <w:rPr>
          <w:sz w:val="26"/>
          <w:szCs w:val="26"/>
        </w:rPr>
        <w:t xml:space="preserve">4. </w:t>
      </w:r>
      <w:proofErr w:type="gramStart"/>
      <w:r w:rsidRPr="00F03B2A">
        <w:rPr>
          <w:sz w:val="26"/>
          <w:szCs w:val="26"/>
        </w:rPr>
        <w:t xml:space="preserve">В период размещения в соответствии с </w:t>
      </w:r>
      <w:hyperlink w:anchor="sub_501042" w:history="1">
        <w:r w:rsidRPr="00F03B2A">
          <w:rPr>
            <w:sz w:val="26"/>
            <w:szCs w:val="26"/>
          </w:rPr>
          <w:t>пунктом 2 части 4</w:t>
        </w:r>
      </w:hyperlink>
      <w:r w:rsidRPr="00F03B2A">
        <w:rPr>
          <w:sz w:val="26"/>
          <w:szCs w:val="26"/>
        </w:rPr>
        <w:t xml:space="preserve"> и </w:t>
      </w:r>
      <w:hyperlink w:anchor="sub_501052" w:history="1">
        <w:r w:rsidRPr="00F03B2A">
          <w:rPr>
            <w:sz w:val="26"/>
            <w:szCs w:val="26"/>
          </w:rPr>
          <w:t>пунктом 2 части 5</w:t>
        </w:r>
      </w:hyperlink>
      <w:r w:rsidRPr="00F03B2A">
        <w:rPr>
          <w:sz w:val="26"/>
          <w:szCs w:val="26"/>
        </w:rPr>
        <w:t xml:space="preserve"> статьи 5.1 Градостроительного кодекса Российской Федерации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в соответствии с </w:t>
      </w:r>
      <w:hyperlink w:anchor="sub_501012" w:history="1">
        <w:r w:rsidRPr="00F03B2A">
          <w:rPr>
            <w:sz w:val="26"/>
            <w:szCs w:val="26"/>
          </w:rPr>
          <w:t>частью 12</w:t>
        </w:r>
      </w:hyperlink>
      <w:r w:rsidRPr="00F03B2A">
        <w:rPr>
          <w:sz w:val="26"/>
          <w:szCs w:val="26"/>
        </w:rPr>
        <w:t xml:space="preserve"> статьи 5.1 Градостроительного кодекса Российской Федерации идентификацию, имеют право вносить предложения и</w:t>
      </w:r>
      <w:proofErr w:type="gramEnd"/>
      <w:r w:rsidRPr="00F03B2A">
        <w:rPr>
          <w:sz w:val="26"/>
          <w:szCs w:val="26"/>
        </w:rPr>
        <w:t xml:space="preserve"> замечания, касающиеся такого проекта:</w:t>
      </w: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 w:rsidRPr="00F03B2A">
        <w:rPr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 w:rsidRPr="00F03B2A">
        <w:rPr>
          <w:sz w:val="26"/>
          <w:szCs w:val="26"/>
        </w:rPr>
        <w:t>3) в письменной форме в адрес организатора публичных слушаний;</w:t>
      </w: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 w:rsidRPr="00F03B2A">
        <w:rPr>
          <w:sz w:val="26"/>
          <w:szCs w:val="26"/>
        </w:rPr>
        <w:t>4)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/>
          <w:sz w:val="26"/>
          <w:szCs w:val="26"/>
        </w:rPr>
      </w:pPr>
      <w:r w:rsidRPr="00F03B2A">
        <w:rPr>
          <w:sz w:val="26"/>
          <w:szCs w:val="26"/>
        </w:rPr>
        <w:lastRenderedPageBreak/>
        <w:t>5. Предложения и замечания участников публичных слушаний подлежат регистрации, а также обязательному рассмотрению организатором публичных слушаний, за исключением случая выявления факта представления участниками публичных слушаний недостоверных сведений.</w:t>
      </w: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 w:rsidRPr="00F03B2A">
        <w:rPr>
          <w:b/>
          <w:sz w:val="26"/>
          <w:szCs w:val="26"/>
        </w:rPr>
        <w:t>Статья 18.</w:t>
      </w:r>
      <w:r w:rsidRPr="00F03B2A">
        <w:rPr>
          <w:sz w:val="26"/>
          <w:szCs w:val="26"/>
        </w:rPr>
        <w:t xml:space="preserve"> Порядок подготовки и форма протокола публичных слушаний.</w:t>
      </w: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 w:rsidRPr="00F03B2A">
        <w:rPr>
          <w:sz w:val="26"/>
          <w:szCs w:val="26"/>
        </w:rPr>
        <w:t>1. Организатор публичных слушаний подготавливает и оформляет протокол публичных слушаний, в котором указываются:</w:t>
      </w: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 w:rsidRPr="00F03B2A">
        <w:rPr>
          <w:sz w:val="26"/>
          <w:szCs w:val="26"/>
        </w:rPr>
        <w:t>1) дата оформления протокола публичных слушаний;</w:t>
      </w: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 w:rsidRPr="00F03B2A">
        <w:rPr>
          <w:sz w:val="26"/>
          <w:szCs w:val="26"/>
        </w:rPr>
        <w:t>2) информация об организаторе публичных слушаний;</w:t>
      </w: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 w:rsidRPr="00F03B2A">
        <w:rPr>
          <w:sz w:val="26"/>
          <w:szCs w:val="26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 w:rsidRPr="00F03B2A">
        <w:rPr>
          <w:sz w:val="26"/>
          <w:szCs w:val="26"/>
        </w:rPr>
        <w:t>4)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 w:rsidRPr="00F03B2A">
        <w:rPr>
          <w:sz w:val="26"/>
          <w:szCs w:val="26"/>
        </w:rPr>
        <w:t>5)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</w: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 w:rsidRPr="00F03B2A">
        <w:rPr>
          <w:sz w:val="26"/>
          <w:szCs w:val="26"/>
        </w:rPr>
        <w:t>2. 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 w:rsidRPr="00F03B2A">
        <w:rPr>
          <w:sz w:val="26"/>
          <w:szCs w:val="26"/>
        </w:rPr>
        <w:t>Форма протокола приведена в приложении 1 к настоящему Положению.</w:t>
      </w: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 w:rsidRPr="00F03B2A">
        <w:rPr>
          <w:b/>
          <w:sz w:val="26"/>
          <w:szCs w:val="26"/>
        </w:rPr>
        <w:t>Статья 19.</w:t>
      </w:r>
      <w:r w:rsidRPr="00F03B2A">
        <w:rPr>
          <w:sz w:val="26"/>
          <w:szCs w:val="26"/>
        </w:rPr>
        <w:t xml:space="preserve"> Порядок подготовки и форма заключения о результатах публичных слушаний.</w:t>
      </w: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 w:rsidRPr="00F03B2A">
        <w:rPr>
          <w:sz w:val="26"/>
          <w:szCs w:val="26"/>
        </w:rPr>
        <w:t>На основании протокола публичных слушаний организатор осуществляет подготовку заключения о результатах публичных слушаний.</w:t>
      </w: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 w:rsidRPr="00F03B2A">
        <w:rPr>
          <w:sz w:val="26"/>
          <w:szCs w:val="26"/>
        </w:rPr>
        <w:t>В заключении о результатах публичных слушаний должны быть указаны:</w:t>
      </w: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 w:rsidRPr="00F03B2A">
        <w:rPr>
          <w:sz w:val="26"/>
          <w:szCs w:val="26"/>
        </w:rPr>
        <w:t>1) дата оформления заключения о результатах публичных слушаний;</w:t>
      </w: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 w:rsidRPr="00F03B2A">
        <w:rPr>
          <w:sz w:val="26"/>
          <w:szCs w:val="26"/>
        </w:rPr>
        <w:t xml:space="preserve">2) наименование проекта, рассмотренного публичных </w:t>
      </w:r>
      <w:proofErr w:type="gramStart"/>
      <w:r w:rsidRPr="00F03B2A">
        <w:rPr>
          <w:sz w:val="26"/>
          <w:szCs w:val="26"/>
        </w:rPr>
        <w:t>слушаниях</w:t>
      </w:r>
      <w:proofErr w:type="gramEnd"/>
      <w:r w:rsidRPr="00F03B2A">
        <w:rPr>
          <w:sz w:val="26"/>
          <w:szCs w:val="26"/>
        </w:rPr>
        <w:t>, сведения о количестве участников публичных слушаний, которые приняли участие в публичных слушаниях;</w:t>
      </w: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 w:rsidRPr="00F03B2A">
        <w:rPr>
          <w:sz w:val="26"/>
          <w:szCs w:val="26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 w:rsidRPr="00F03B2A">
        <w:rPr>
          <w:sz w:val="26"/>
          <w:szCs w:val="26"/>
        </w:rPr>
        <w:t xml:space="preserve"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</w:t>
      </w: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 w:rsidRPr="00F03B2A">
        <w:rPr>
          <w:sz w:val="26"/>
          <w:szCs w:val="26"/>
        </w:rPr>
        <w:t>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 w:rsidRPr="00F03B2A">
        <w:rPr>
          <w:sz w:val="26"/>
          <w:szCs w:val="26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 w:rsidRPr="00F03B2A">
        <w:rPr>
          <w:sz w:val="26"/>
          <w:szCs w:val="26"/>
        </w:rPr>
        <w:t>Форма заключения приведена в приложении 2 к настоящему Положению.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</w:p>
    <w:p w:rsidR="00CD74B9" w:rsidRPr="00F03B2A" w:rsidRDefault="00CD74B9" w:rsidP="00CD74B9">
      <w:pPr>
        <w:keepNext/>
        <w:numPr>
          <w:ilvl w:val="0"/>
          <w:numId w:val="1"/>
        </w:numPr>
        <w:tabs>
          <w:tab w:val="clear" w:pos="432"/>
        </w:tabs>
        <w:ind w:left="0" w:firstLine="851"/>
        <w:jc w:val="both"/>
        <w:outlineLvl w:val="0"/>
        <w:rPr>
          <w:b/>
          <w:sz w:val="26"/>
          <w:szCs w:val="26"/>
        </w:rPr>
      </w:pPr>
      <w:r w:rsidRPr="00F03B2A">
        <w:rPr>
          <w:sz w:val="26"/>
          <w:szCs w:val="26"/>
        </w:rPr>
        <w:lastRenderedPageBreak/>
        <w:t xml:space="preserve"> </w:t>
      </w:r>
      <w:bookmarkStart w:id="55" w:name="sub_500"/>
      <w:r w:rsidRPr="00F03B2A">
        <w:rPr>
          <w:b/>
          <w:sz w:val="26"/>
          <w:szCs w:val="26"/>
        </w:rPr>
        <w:t xml:space="preserve"> Глава 5. Заключительные положения</w:t>
      </w:r>
    </w:p>
    <w:bookmarkEnd w:id="55"/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r w:rsidRPr="00F03B2A">
        <w:rPr>
          <w:sz w:val="26"/>
          <w:szCs w:val="26"/>
        </w:rPr>
        <w:t xml:space="preserve"> </w:t>
      </w:r>
      <w:bookmarkStart w:id="56" w:name="sub_5001"/>
      <w:r w:rsidRPr="00F03B2A">
        <w:rPr>
          <w:sz w:val="26"/>
          <w:szCs w:val="26"/>
        </w:rPr>
        <w:t xml:space="preserve"> 1. Публикация всех материалов осуществляется главой  муниципального </w:t>
      </w:r>
      <w:r>
        <w:rPr>
          <w:sz w:val="26"/>
          <w:szCs w:val="26"/>
        </w:rPr>
        <w:t>образования</w:t>
      </w:r>
      <w:r w:rsidRPr="00F03B2A">
        <w:rPr>
          <w:sz w:val="26"/>
          <w:szCs w:val="26"/>
        </w:rPr>
        <w:t xml:space="preserve"> независимо от того, по чьей инициативе назначены публичные слушания.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bookmarkStart w:id="57" w:name="sub_5002"/>
      <w:bookmarkEnd w:id="56"/>
      <w:r w:rsidRPr="00F03B2A">
        <w:rPr>
          <w:sz w:val="26"/>
          <w:szCs w:val="26"/>
        </w:rPr>
        <w:t xml:space="preserve"> 2. Материально-техническое и информационное обеспечение, связанное с подготовкой и проведением публичных слушаний, осуществляется за счет добровольных пожертвований физических</w:t>
      </w:r>
      <w:r>
        <w:rPr>
          <w:sz w:val="26"/>
          <w:szCs w:val="26"/>
        </w:rPr>
        <w:t>,</w:t>
      </w:r>
      <w:r w:rsidRPr="00F03B2A">
        <w:rPr>
          <w:sz w:val="26"/>
          <w:szCs w:val="26"/>
        </w:rPr>
        <w:t xml:space="preserve"> юридических лиц и средств местного бюджета в пределах, предусмотренных на эти цели решением  </w:t>
      </w:r>
      <w:r>
        <w:rPr>
          <w:sz w:val="26"/>
          <w:szCs w:val="26"/>
        </w:rPr>
        <w:t>Сельского Совета</w:t>
      </w:r>
      <w:r w:rsidRPr="00F03B2A">
        <w:rPr>
          <w:sz w:val="26"/>
          <w:szCs w:val="26"/>
        </w:rPr>
        <w:t xml:space="preserve"> на очередной финансовый год.</w:t>
      </w:r>
    </w:p>
    <w:bookmarkEnd w:id="57"/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  <w:r w:rsidRPr="00F03B2A">
        <w:rPr>
          <w:sz w:val="26"/>
          <w:szCs w:val="26"/>
        </w:rPr>
        <w:t xml:space="preserve"> </w:t>
      </w:r>
    </w:p>
    <w:p w:rsidR="00CD74B9" w:rsidRPr="00F03B2A" w:rsidRDefault="00CD74B9" w:rsidP="00CD74B9">
      <w:pPr>
        <w:ind w:firstLine="851"/>
        <w:jc w:val="both"/>
        <w:rPr>
          <w:sz w:val="26"/>
          <w:szCs w:val="26"/>
        </w:rPr>
      </w:pP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right"/>
        <w:outlineLvl w:val="0"/>
        <w:rPr>
          <w:b/>
          <w:sz w:val="26"/>
          <w:szCs w:val="26"/>
        </w:rPr>
      </w:pP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right"/>
        <w:outlineLvl w:val="0"/>
        <w:rPr>
          <w:b/>
          <w:sz w:val="26"/>
          <w:szCs w:val="26"/>
        </w:rPr>
      </w:pPr>
    </w:p>
    <w:p w:rsidR="00CD74B9" w:rsidRPr="00F03B2A" w:rsidRDefault="00CD74B9" w:rsidP="00CD74B9">
      <w:pPr>
        <w:autoSpaceDE w:val="0"/>
        <w:autoSpaceDN w:val="0"/>
        <w:adjustRightInd w:val="0"/>
        <w:ind w:firstLine="851"/>
        <w:jc w:val="right"/>
        <w:outlineLvl w:val="0"/>
        <w:rPr>
          <w:b/>
          <w:sz w:val="26"/>
          <w:szCs w:val="26"/>
        </w:rPr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  <w:bookmarkStart w:id="58" w:name="_GoBack"/>
      <w:bookmarkEnd w:id="58"/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Pr="000228C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  <w:r w:rsidRPr="000228C9">
        <w:t>Приложение 1</w:t>
      </w:r>
    </w:p>
    <w:p w:rsidR="00CD74B9" w:rsidRPr="000228C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  <w:r w:rsidRPr="000228C9">
        <w:t>к По</w:t>
      </w:r>
      <w:r>
        <w:t xml:space="preserve">ложению о публичных слушаниях </w:t>
      </w:r>
    </w:p>
    <w:p w:rsidR="00CD74B9" w:rsidRPr="00E61081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center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center"/>
        <w:outlineLvl w:val="0"/>
      </w:pPr>
    </w:p>
    <w:p w:rsidR="00CD74B9" w:rsidRPr="00E61081" w:rsidRDefault="00CD74B9" w:rsidP="00CD74B9">
      <w:pPr>
        <w:autoSpaceDE w:val="0"/>
        <w:autoSpaceDN w:val="0"/>
        <w:adjustRightInd w:val="0"/>
        <w:ind w:firstLine="851"/>
        <w:jc w:val="center"/>
        <w:outlineLvl w:val="0"/>
      </w:pPr>
      <w:r w:rsidRPr="00E61081">
        <w:t>ПРОТОКОЛ</w:t>
      </w:r>
    </w:p>
    <w:p w:rsidR="00CD74B9" w:rsidRPr="00E61081" w:rsidRDefault="00CD74B9" w:rsidP="00CD74B9">
      <w:pPr>
        <w:autoSpaceDE w:val="0"/>
        <w:autoSpaceDN w:val="0"/>
        <w:adjustRightInd w:val="0"/>
        <w:ind w:firstLine="851"/>
        <w:jc w:val="center"/>
        <w:outlineLvl w:val="0"/>
      </w:pPr>
      <w:r w:rsidRPr="00E61081">
        <w:t>публичных слушаний</w:t>
      </w:r>
    </w:p>
    <w:p w:rsidR="00CD74B9" w:rsidRPr="00E61081" w:rsidRDefault="00CD74B9" w:rsidP="00CD74B9">
      <w:pPr>
        <w:autoSpaceDE w:val="0"/>
        <w:autoSpaceDN w:val="0"/>
        <w:adjustRightInd w:val="0"/>
        <w:ind w:firstLine="851"/>
        <w:jc w:val="center"/>
        <w:outlineLvl w:val="0"/>
      </w:pPr>
      <w:r w:rsidRPr="00E61081">
        <w:t>по _________________________________________</w:t>
      </w:r>
    </w:p>
    <w:p w:rsidR="00CD74B9" w:rsidRPr="00E61081" w:rsidRDefault="00CD74B9" w:rsidP="00CD74B9">
      <w:pPr>
        <w:autoSpaceDE w:val="0"/>
        <w:autoSpaceDN w:val="0"/>
        <w:adjustRightInd w:val="0"/>
        <w:ind w:firstLine="851"/>
        <w:jc w:val="center"/>
        <w:outlineLvl w:val="0"/>
      </w:pPr>
      <w:r w:rsidRPr="00E61081">
        <w:t>(указывается вопрос, выносимый на публичные слушания)</w:t>
      </w:r>
    </w:p>
    <w:p w:rsidR="00CD74B9" w:rsidRPr="00E61081" w:rsidRDefault="00CD74B9" w:rsidP="00CD74B9">
      <w:pPr>
        <w:autoSpaceDE w:val="0"/>
        <w:autoSpaceDN w:val="0"/>
        <w:adjustRightInd w:val="0"/>
        <w:ind w:firstLine="851"/>
        <w:jc w:val="center"/>
        <w:outlineLvl w:val="0"/>
      </w:pPr>
    </w:p>
    <w:p w:rsidR="00CD74B9" w:rsidRPr="00E61081" w:rsidRDefault="00CD74B9" w:rsidP="00CD74B9">
      <w:pPr>
        <w:autoSpaceDE w:val="0"/>
        <w:autoSpaceDN w:val="0"/>
        <w:adjustRightInd w:val="0"/>
        <w:jc w:val="both"/>
        <w:outlineLvl w:val="0"/>
      </w:pPr>
      <w:r w:rsidRPr="00E61081">
        <w:t>«___»__________________</w:t>
      </w:r>
      <w:r w:rsidRPr="00E61081">
        <w:tab/>
      </w:r>
      <w:r w:rsidRPr="00E61081">
        <w:tab/>
      </w:r>
      <w:r w:rsidRPr="00E61081">
        <w:tab/>
      </w:r>
      <w:r w:rsidRPr="00E61081">
        <w:tab/>
      </w:r>
      <w:r>
        <w:t>_________________________</w:t>
      </w:r>
      <w:r w:rsidRPr="00E61081">
        <w:t>_</w:t>
      </w:r>
    </w:p>
    <w:p w:rsidR="00CD74B9" w:rsidRPr="00740CD4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i/>
        </w:rPr>
      </w:pPr>
      <w:r w:rsidRPr="00740CD4">
        <w:rPr>
          <w:i/>
        </w:rPr>
        <w:t xml:space="preserve">(дата оформления протокола) </w:t>
      </w:r>
      <w:r>
        <w:rPr>
          <w:i/>
        </w:rPr>
        <w:t xml:space="preserve">                         </w:t>
      </w:r>
      <w:r w:rsidRPr="00740CD4">
        <w:rPr>
          <w:i/>
        </w:rPr>
        <w:t>(место оформления протокола)</w:t>
      </w:r>
    </w:p>
    <w:p w:rsidR="00CD74B9" w:rsidRPr="00740CD4" w:rsidRDefault="00CD74B9" w:rsidP="00CD74B9">
      <w:pPr>
        <w:autoSpaceDE w:val="0"/>
        <w:autoSpaceDN w:val="0"/>
        <w:adjustRightInd w:val="0"/>
        <w:ind w:firstLine="851"/>
        <w:jc w:val="center"/>
        <w:outlineLvl w:val="0"/>
        <w:rPr>
          <w:i/>
        </w:rPr>
      </w:pPr>
    </w:p>
    <w:p w:rsidR="00CD74B9" w:rsidRDefault="00CD74B9" w:rsidP="00CD74B9">
      <w:pPr>
        <w:autoSpaceDE w:val="0"/>
        <w:autoSpaceDN w:val="0"/>
        <w:adjustRightInd w:val="0"/>
        <w:jc w:val="both"/>
        <w:outlineLvl w:val="0"/>
      </w:pPr>
    </w:p>
    <w:p w:rsidR="00CD74B9" w:rsidRDefault="00CD74B9" w:rsidP="00CD74B9">
      <w:pPr>
        <w:autoSpaceDE w:val="0"/>
        <w:autoSpaceDN w:val="0"/>
        <w:adjustRightInd w:val="0"/>
        <w:jc w:val="both"/>
        <w:outlineLvl w:val="0"/>
      </w:pPr>
    </w:p>
    <w:p w:rsidR="00CD74B9" w:rsidRPr="00E61081" w:rsidRDefault="00CD74B9" w:rsidP="00CD74B9">
      <w:pPr>
        <w:autoSpaceDE w:val="0"/>
        <w:autoSpaceDN w:val="0"/>
        <w:adjustRightInd w:val="0"/>
        <w:jc w:val="both"/>
        <w:outlineLvl w:val="0"/>
      </w:pPr>
      <w:r w:rsidRPr="00E61081">
        <w:t>___________________________________________________________</w:t>
      </w:r>
      <w:r>
        <w:t>_________</w:t>
      </w:r>
      <w:r w:rsidRPr="00E61081">
        <w:t>__</w:t>
      </w:r>
      <w:r>
        <w:t>_______</w:t>
      </w:r>
      <w:r w:rsidRPr="00E61081">
        <w:t>___</w:t>
      </w:r>
    </w:p>
    <w:p w:rsidR="00CD74B9" w:rsidRPr="00740CD4" w:rsidRDefault="00CD74B9" w:rsidP="00CD74B9">
      <w:pPr>
        <w:autoSpaceDE w:val="0"/>
        <w:autoSpaceDN w:val="0"/>
        <w:adjustRightInd w:val="0"/>
        <w:ind w:firstLine="851"/>
        <w:jc w:val="center"/>
        <w:outlineLvl w:val="0"/>
        <w:rPr>
          <w:i/>
        </w:rPr>
      </w:pPr>
      <w:r w:rsidRPr="00740CD4">
        <w:rPr>
          <w:i/>
        </w:rPr>
        <w:t>(информация об организаторе публичных слушаний)</w:t>
      </w:r>
    </w:p>
    <w:p w:rsidR="00CD74B9" w:rsidRDefault="00CD74B9" w:rsidP="00CD74B9">
      <w:pPr>
        <w:autoSpaceDE w:val="0"/>
        <w:autoSpaceDN w:val="0"/>
        <w:adjustRightInd w:val="0"/>
        <w:jc w:val="both"/>
        <w:outlineLvl w:val="0"/>
      </w:pPr>
      <w:r w:rsidRPr="00E61081">
        <w:t>_________________________________________________________________________</w:t>
      </w:r>
      <w:r>
        <w:t xml:space="preserve">_______                               </w:t>
      </w:r>
    </w:p>
    <w:p w:rsidR="00CD74B9" w:rsidRPr="00E61081" w:rsidRDefault="00CD74B9" w:rsidP="00CD74B9">
      <w:pPr>
        <w:autoSpaceDE w:val="0"/>
        <w:autoSpaceDN w:val="0"/>
        <w:adjustRightInd w:val="0"/>
        <w:jc w:val="both"/>
        <w:outlineLvl w:val="0"/>
      </w:pPr>
      <w:r w:rsidRPr="00E61081">
        <w:t>___________________________________________________________</w:t>
      </w:r>
      <w:r>
        <w:t>____________________</w:t>
      </w:r>
      <w:r w:rsidRPr="00E61081">
        <w:t>_</w:t>
      </w:r>
    </w:p>
    <w:p w:rsidR="00CD74B9" w:rsidRPr="00740CD4" w:rsidRDefault="00CD74B9" w:rsidP="00CD74B9">
      <w:pPr>
        <w:autoSpaceDE w:val="0"/>
        <w:autoSpaceDN w:val="0"/>
        <w:adjustRightInd w:val="0"/>
        <w:ind w:firstLine="851"/>
        <w:jc w:val="center"/>
        <w:outlineLvl w:val="0"/>
        <w:rPr>
          <w:i/>
        </w:rPr>
      </w:pPr>
      <w:r w:rsidRPr="00740CD4">
        <w:rPr>
          <w:i/>
        </w:rPr>
        <w:t>(информация, содержащаяся в опубликованном оповещении о начале публичных слушаний, дата и источник его опубликования)</w:t>
      </w:r>
    </w:p>
    <w:p w:rsidR="00CD74B9" w:rsidRPr="00E61081" w:rsidRDefault="00CD74B9" w:rsidP="00CD74B9">
      <w:pPr>
        <w:autoSpaceDE w:val="0"/>
        <w:autoSpaceDN w:val="0"/>
        <w:adjustRightInd w:val="0"/>
        <w:ind w:firstLine="851"/>
        <w:jc w:val="both"/>
        <w:outlineLvl w:val="0"/>
      </w:pPr>
    </w:p>
    <w:p w:rsidR="00CD74B9" w:rsidRPr="00E61081" w:rsidRDefault="00CD74B9" w:rsidP="00CD74B9">
      <w:pPr>
        <w:autoSpaceDE w:val="0"/>
        <w:autoSpaceDN w:val="0"/>
        <w:adjustRightInd w:val="0"/>
        <w:jc w:val="both"/>
        <w:outlineLvl w:val="0"/>
      </w:pPr>
      <w:r w:rsidRPr="00E61081">
        <w:t>_____________________________________________________________________</w:t>
      </w:r>
      <w:r>
        <w:t>___________</w:t>
      </w:r>
    </w:p>
    <w:p w:rsidR="00CD74B9" w:rsidRPr="00740CD4" w:rsidRDefault="00CD74B9" w:rsidP="00CD74B9">
      <w:pPr>
        <w:autoSpaceDE w:val="0"/>
        <w:autoSpaceDN w:val="0"/>
        <w:adjustRightInd w:val="0"/>
        <w:ind w:firstLine="851"/>
        <w:jc w:val="center"/>
        <w:outlineLvl w:val="0"/>
        <w:rPr>
          <w:i/>
        </w:rPr>
      </w:pPr>
      <w:r w:rsidRPr="00740CD4">
        <w:rPr>
          <w:i/>
        </w:rPr>
        <w:t>(информация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слушания)</w:t>
      </w:r>
    </w:p>
    <w:p w:rsidR="00CD74B9" w:rsidRPr="00E61081" w:rsidRDefault="00CD74B9" w:rsidP="00CD74B9">
      <w:pPr>
        <w:autoSpaceDE w:val="0"/>
        <w:autoSpaceDN w:val="0"/>
        <w:adjustRightInd w:val="0"/>
        <w:jc w:val="both"/>
        <w:outlineLvl w:val="0"/>
      </w:pPr>
      <w:r w:rsidRPr="00E61081">
        <w:t>________________________________________________________________________________________________________________________________________________________________</w:t>
      </w:r>
      <w:r>
        <w:t xml:space="preserve"> </w:t>
      </w:r>
    </w:p>
    <w:p w:rsidR="00CD74B9" w:rsidRPr="00740CD4" w:rsidRDefault="00CD74B9" w:rsidP="00CD74B9">
      <w:pPr>
        <w:autoSpaceDE w:val="0"/>
        <w:autoSpaceDN w:val="0"/>
        <w:adjustRightInd w:val="0"/>
        <w:jc w:val="center"/>
        <w:outlineLvl w:val="0"/>
        <w:rPr>
          <w:i/>
        </w:rPr>
      </w:pPr>
      <w:r w:rsidRPr="00740CD4">
        <w:rPr>
          <w:i/>
        </w:rPr>
        <w:t>(все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слушаний)</w:t>
      </w:r>
    </w:p>
    <w:p w:rsidR="00CD74B9" w:rsidRPr="00E61081" w:rsidRDefault="00CD74B9" w:rsidP="00CD74B9">
      <w:pPr>
        <w:autoSpaceDE w:val="0"/>
        <w:autoSpaceDN w:val="0"/>
        <w:adjustRightInd w:val="0"/>
        <w:ind w:firstLine="851"/>
        <w:jc w:val="both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both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both"/>
        <w:outlineLvl w:val="0"/>
      </w:pPr>
    </w:p>
    <w:p w:rsidR="00CD74B9" w:rsidRPr="00E61081" w:rsidRDefault="00CD74B9" w:rsidP="00CD74B9">
      <w:pPr>
        <w:autoSpaceDE w:val="0"/>
        <w:autoSpaceDN w:val="0"/>
        <w:adjustRightInd w:val="0"/>
        <w:ind w:firstLine="851"/>
        <w:jc w:val="both"/>
        <w:outlineLvl w:val="0"/>
      </w:pPr>
      <w:r w:rsidRPr="00E61081">
        <w:t>Протокол оформлен: _____________ (подписи ответственных лиц организатора)</w:t>
      </w:r>
    </w:p>
    <w:p w:rsidR="00CD74B9" w:rsidRPr="00E61081" w:rsidRDefault="00CD74B9" w:rsidP="00CD74B9">
      <w:pPr>
        <w:autoSpaceDE w:val="0"/>
        <w:autoSpaceDN w:val="0"/>
        <w:adjustRightInd w:val="0"/>
        <w:ind w:firstLine="851"/>
        <w:jc w:val="both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i/>
        </w:rPr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i/>
        </w:rPr>
      </w:pPr>
    </w:p>
    <w:p w:rsidR="00CD74B9" w:rsidRPr="00740CD4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i/>
        </w:rPr>
      </w:pPr>
      <w:r w:rsidRPr="00740CD4">
        <w:rPr>
          <w:i/>
        </w:rPr>
        <w:t>Приложение:</w:t>
      </w:r>
    </w:p>
    <w:p w:rsidR="00CD74B9" w:rsidRPr="00740CD4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i/>
        </w:rPr>
      </w:pPr>
      <w:proofErr w:type="gramStart"/>
      <w:r w:rsidRPr="00740CD4">
        <w:rPr>
          <w:i/>
        </w:rPr>
        <w:t>- перечень принявших участие в рассмотрении проекта участников публичных слушаний (включающий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CD74B9" w:rsidRPr="000228C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  <w:r w:rsidRPr="00E61081">
        <w:br w:type="page"/>
      </w:r>
      <w:r w:rsidRPr="000228C9">
        <w:lastRenderedPageBreak/>
        <w:t xml:space="preserve">Приложение </w:t>
      </w:r>
      <w:r>
        <w:t>2</w:t>
      </w:r>
    </w:p>
    <w:p w:rsidR="00CD74B9" w:rsidRPr="000228C9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  <w:r w:rsidRPr="000228C9">
        <w:t>к По</w:t>
      </w:r>
      <w:r>
        <w:t xml:space="preserve">ложению о публичных слушаниях </w:t>
      </w:r>
    </w:p>
    <w:p w:rsidR="00CD74B9" w:rsidRPr="00E61081" w:rsidRDefault="00CD74B9" w:rsidP="00CD74B9">
      <w:pPr>
        <w:autoSpaceDE w:val="0"/>
        <w:autoSpaceDN w:val="0"/>
        <w:adjustRightInd w:val="0"/>
        <w:ind w:firstLine="851"/>
        <w:jc w:val="right"/>
        <w:outlineLvl w:val="0"/>
      </w:pPr>
    </w:p>
    <w:p w:rsidR="00CD74B9" w:rsidRPr="00E61081" w:rsidRDefault="00CD74B9" w:rsidP="00CD74B9">
      <w:pPr>
        <w:autoSpaceDE w:val="0"/>
        <w:autoSpaceDN w:val="0"/>
        <w:adjustRightInd w:val="0"/>
        <w:ind w:firstLine="851"/>
        <w:jc w:val="both"/>
        <w:outlineLvl w:val="0"/>
      </w:pPr>
    </w:p>
    <w:p w:rsidR="00CD74B9" w:rsidRPr="00E61081" w:rsidRDefault="00CD74B9" w:rsidP="00CD74B9">
      <w:pPr>
        <w:autoSpaceDE w:val="0"/>
        <w:autoSpaceDN w:val="0"/>
        <w:adjustRightInd w:val="0"/>
        <w:ind w:firstLine="851"/>
        <w:jc w:val="center"/>
        <w:outlineLvl w:val="0"/>
      </w:pPr>
      <w:r w:rsidRPr="00E61081">
        <w:t>ЗАКЛЮЧЕНИЕ О РЕЗУЛЬТАТАХ</w:t>
      </w:r>
    </w:p>
    <w:p w:rsidR="00CD74B9" w:rsidRPr="00E61081" w:rsidRDefault="00CD74B9" w:rsidP="00CD74B9">
      <w:pPr>
        <w:autoSpaceDE w:val="0"/>
        <w:autoSpaceDN w:val="0"/>
        <w:adjustRightInd w:val="0"/>
        <w:ind w:firstLine="851"/>
        <w:jc w:val="center"/>
        <w:outlineLvl w:val="0"/>
      </w:pPr>
      <w:r w:rsidRPr="00E61081">
        <w:t>ПУБЛИЧНЫХ СЛУШАНИЙ</w:t>
      </w:r>
    </w:p>
    <w:p w:rsidR="00CD74B9" w:rsidRPr="00E61081" w:rsidRDefault="00CD74B9" w:rsidP="00CD74B9">
      <w:pPr>
        <w:autoSpaceDE w:val="0"/>
        <w:autoSpaceDN w:val="0"/>
        <w:adjustRightInd w:val="0"/>
        <w:ind w:firstLine="851"/>
        <w:jc w:val="both"/>
        <w:outlineLvl w:val="0"/>
      </w:pPr>
    </w:p>
    <w:p w:rsidR="00CD74B9" w:rsidRPr="00E61081" w:rsidRDefault="00CD74B9" w:rsidP="00CD74B9">
      <w:pPr>
        <w:autoSpaceDE w:val="0"/>
        <w:autoSpaceDN w:val="0"/>
        <w:adjustRightInd w:val="0"/>
        <w:ind w:firstLine="851"/>
        <w:jc w:val="both"/>
        <w:outlineLvl w:val="0"/>
      </w:pPr>
      <w:r w:rsidRPr="00E61081">
        <w:t>«___»__________________</w:t>
      </w:r>
      <w:r w:rsidRPr="00E61081">
        <w:tab/>
      </w:r>
      <w:r w:rsidRPr="00E61081">
        <w:tab/>
      </w:r>
      <w:r w:rsidRPr="00E61081">
        <w:tab/>
      </w:r>
      <w:r w:rsidRPr="00E61081">
        <w:tab/>
      </w:r>
      <w:r>
        <w:t>_________________________</w:t>
      </w:r>
      <w:r w:rsidRPr="00E61081">
        <w:t>_</w:t>
      </w:r>
    </w:p>
    <w:p w:rsidR="00CD74B9" w:rsidRPr="00740CD4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i/>
        </w:rPr>
      </w:pPr>
      <w:r w:rsidRPr="00740CD4">
        <w:rPr>
          <w:i/>
        </w:rPr>
        <w:t xml:space="preserve">(дата оформления протокола)                                 </w:t>
      </w:r>
      <w:r>
        <w:rPr>
          <w:i/>
        </w:rPr>
        <w:t xml:space="preserve">                   </w:t>
      </w:r>
      <w:r w:rsidRPr="00740CD4">
        <w:rPr>
          <w:i/>
        </w:rPr>
        <w:t xml:space="preserve"> (место оформления протокола)</w:t>
      </w:r>
    </w:p>
    <w:p w:rsidR="00CD74B9" w:rsidRPr="00E61081" w:rsidRDefault="00CD74B9" w:rsidP="00CD74B9">
      <w:pPr>
        <w:autoSpaceDE w:val="0"/>
        <w:autoSpaceDN w:val="0"/>
        <w:adjustRightInd w:val="0"/>
        <w:ind w:firstLine="851"/>
        <w:jc w:val="both"/>
        <w:outlineLvl w:val="0"/>
      </w:pPr>
    </w:p>
    <w:p w:rsidR="00CD74B9" w:rsidRDefault="00CD74B9" w:rsidP="00CD74B9">
      <w:pPr>
        <w:autoSpaceDE w:val="0"/>
        <w:autoSpaceDN w:val="0"/>
        <w:adjustRightInd w:val="0"/>
        <w:jc w:val="both"/>
        <w:outlineLvl w:val="0"/>
      </w:pPr>
    </w:p>
    <w:p w:rsidR="00CD74B9" w:rsidRPr="00E61081" w:rsidRDefault="00CD74B9" w:rsidP="00CD74B9">
      <w:pPr>
        <w:autoSpaceDE w:val="0"/>
        <w:autoSpaceDN w:val="0"/>
        <w:adjustRightInd w:val="0"/>
        <w:jc w:val="both"/>
        <w:outlineLvl w:val="0"/>
      </w:pPr>
      <w:r w:rsidRPr="00E61081">
        <w:t>________________________________________________________________________________________________________________________________________________________________</w:t>
      </w:r>
      <w:r>
        <w:t xml:space="preserve"> </w:t>
      </w:r>
    </w:p>
    <w:p w:rsidR="00CD74B9" w:rsidRPr="00AA715D" w:rsidRDefault="00CD74B9" w:rsidP="00CD74B9">
      <w:pPr>
        <w:autoSpaceDE w:val="0"/>
        <w:autoSpaceDN w:val="0"/>
        <w:adjustRightInd w:val="0"/>
        <w:jc w:val="both"/>
        <w:outlineLvl w:val="0"/>
        <w:rPr>
          <w:i/>
        </w:rPr>
      </w:pPr>
      <w:r w:rsidRPr="00AA715D">
        <w:rPr>
          <w:i/>
        </w:rPr>
        <w:t>(наименование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слушаниях)</w:t>
      </w:r>
    </w:p>
    <w:p w:rsidR="00CD74B9" w:rsidRDefault="00CD74B9" w:rsidP="00CD74B9">
      <w:pPr>
        <w:autoSpaceDE w:val="0"/>
        <w:autoSpaceDN w:val="0"/>
        <w:adjustRightInd w:val="0"/>
        <w:jc w:val="both"/>
        <w:outlineLvl w:val="0"/>
      </w:pPr>
    </w:p>
    <w:p w:rsidR="00CD74B9" w:rsidRPr="00E61081" w:rsidRDefault="00CD74B9" w:rsidP="00CD74B9">
      <w:pPr>
        <w:autoSpaceDE w:val="0"/>
        <w:autoSpaceDN w:val="0"/>
        <w:adjustRightInd w:val="0"/>
        <w:jc w:val="both"/>
        <w:outlineLvl w:val="0"/>
      </w:pPr>
      <w:r w:rsidRPr="00E61081">
        <w:t>_____________________________________________________________________</w:t>
      </w:r>
    </w:p>
    <w:p w:rsidR="00CD74B9" w:rsidRPr="00AA715D" w:rsidRDefault="00CD74B9" w:rsidP="00CD74B9">
      <w:pPr>
        <w:autoSpaceDE w:val="0"/>
        <w:autoSpaceDN w:val="0"/>
        <w:adjustRightInd w:val="0"/>
        <w:ind w:firstLine="851"/>
        <w:jc w:val="center"/>
        <w:outlineLvl w:val="0"/>
        <w:rPr>
          <w:i/>
        </w:rPr>
      </w:pPr>
      <w:r w:rsidRPr="00AA715D">
        <w:rPr>
          <w:i/>
        </w:rPr>
        <w:t>(реквизиты протокола публичных слушаний, на основании которого подготовлено заключение о результатах публичных слушаний)</w:t>
      </w:r>
    </w:p>
    <w:p w:rsidR="00CD74B9" w:rsidRDefault="00CD74B9" w:rsidP="00CD74B9">
      <w:pPr>
        <w:autoSpaceDE w:val="0"/>
        <w:autoSpaceDN w:val="0"/>
        <w:adjustRightInd w:val="0"/>
        <w:jc w:val="both"/>
        <w:outlineLvl w:val="0"/>
      </w:pPr>
    </w:p>
    <w:p w:rsidR="00CD74B9" w:rsidRDefault="00CD74B9" w:rsidP="00CD74B9">
      <w:pPr>
        <w:autoSpaceDE w:val="0"/>
        <w:autoSpaceDN w:val="0"/>
        <w:adjustRightInd w:val="0"/>
        <w:jc w:val="both"/>
        <w:outlineLvl w:val="0"/>
      </w:pPr>
    </w:p>
    <w:p w:rsidR="00CD74B9" w:rsidRPr="00E61081" w:rsidRDefault="00CD74B9" w:rsidP="00CD74B9">
      <w:pPr>
        <w:autoSpaceDE w:val="0"/>
        <w:autoSpaceDN w:val="0"/>
        <w:adjustRightInd w:val="0"/>
        <w:jc w:val="both"/>
        <w:outlineLvl w:val="0"/>
      </w:pPr>
      <w:r w:rsidRPr="00E61081">
        <w:t>________________________________________________________________________________________________________________________________________________________</w:t>
      </w:r>
      <w:r>
        <w:t>_______</w:t>
      </w:r>
      <w:r w:rsidRPr="00E61081">
        <w:t>_</w:t>
      </w:r>
      <w:r>
        <w:t xml:space="preserve"> </w:t>
      </w:r>
    </w:p>
    <w:p w:rsidR="00CD74B9" w:rsidRPr="00AA715D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i/>
        </w:rPr>
      </w:pPr>
      <w:proofErr w:type="gramStart"/>
      <w:r w:rsidRPr="00AA715D">
        <w:rPr>
          <w:i/>
        </w:rPr>
        <w:t>(содержание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</w:r>
      <w:proofErr w:type="gramEnd"/>
    </w:p>
    <w:p w:rsidR="00CD74B9" w:rsidRPr="00AA715D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i/>
        </w:rPr>
      </w:pPr>
      <w:proofErr w:type="gramStart"/>
      <w:r w:rsidRPr="00AA715D">
        <w:rPr>
          <w:i/>
        </w:rPr>
        <w:t>Примечание: в случае внесения несколькими участниками публичных слушаний одинаковых предложений и замечаний допускается обобщение таких предложений и замечаний)</w:t>
      </w:r>
      <w:proofErr w:type="gramEnd"/>
    </w:p>
    <w:p w:rsidR="00CD74B9" w:rsidRDefault="00CD74B9" w:rsidP="00CD74B9">
      <w:pPr>
        <w:autoSpaceDE w:val="0"/>
        <w:autoSpaceDN w:val="0"/>
        <w:adjustRightInd w:val="0"/>
        <w:jc w:val="both"/>
        <w:outlineLvl w:val="0"/>
      </w:pPr>
    </w:p>
    <w:p w:rsidR="00CD74B9" w:rsidRDefault="00CD74B9" w:rsidP="00CD74B9">
      <w:pPr>
        <w:autoSpaceDE w:val="0"/>
        <w:autoSpaceDN w:val="0"/>
        <w:adjustRightInd w:val="0"/>
        <w:jc w:val="both"/>
        <w:outlineLvl w:val="0"/>
      </w:pPr>
    </w:p>
    <w:p w:rsidR="00CD74B9" w:rsidRPr="00E61081" w:rsidRDefault="00CD74B9" w:rsidP="00CD74B9">
      <w:pPr>
        <w:autoSpaceDE w:val="0"/>
        <w:autoSpaceDN w:val="0"/>
        <w:adjustRightInd w:val="0"/>
        <w:jc w:val="both"/>
        <w:outlineLvl w:val="0"/>
      </w:pPr>
      <w:r w:rsidRPr="00E61081">
        <w:t>__________________________________________________________________________________________________________________________________________</w:t>
      </w:r>
      <w:r>
        <w:t>______________________</w:t>
      </w:r>
    </w:p>
    <w:p w:rsidR="00CD74B9" w:rsidRPr="00AA715D" w:rsidRDefault="00CD74B9" w:rsidP="00CD74B9">
      <w:pPr>
        <w:autoSpaceDE w:val="0"/>
        <w:autoSpaceDN w:val="0"/>
        <w:adjustRightInd w:val="0"/>
        <w:ind w:firstLine="851"/>
        <w:jc w:val="both"/>
        <w:outlineLvl w:val="0"/>
        <w:rPr>
          <w:i/>
        </w:rPr>
      </w:pPr>
      <w:r w:rsidRPr="00AA715D">
        <w:rPr>
          <w:i/>
        </w:rPr>
        <w:t>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слушаний).</w:t>
      </w:r>
    </w:p>
    <w:p w:rsidR="00CD74B9" w:rsidRPr="00E61081" w:rsidRDefault="00CD74B9" w:rsidP="00CD74B9">
      <w:pPr>
        <w:autoSpaceDE w:val="0"/>
        <w:autoSpaceDN w:val="0"/>
        <w:adjustRightInd w:val="0"/>
        <w:ind w:firstLine="851"/>
        <w:jc w:val="both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both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both"/>
        <w:outlineLvl w:val="0"/>
      </w:pPr>
    </w:p>
    <w:p w:rsidR="00CD74B9" w:rsidRDefault="00CD74B9" w:rsidP="00CD74B9">
      <w:pPr>
        <w:autoSpaceDE w:val="0"/>
        <w:autoSpaceDN w:val="0"/>
        <w:adjustRightInd w:val="0"/>
        <w:ind w:firstLine="851"/>
        <w:jc w:val="both"/>
        <w:outlineLvl w:val="0"/>
      </w:pPr>
    </w:p>
    <w:p w:rsidR="00CD74B9" w:rsidRPr="00E61081" w:rsidRDefault="00CD74B9" w:rsidP="00CD74B9">
      <w:pPr>
        <w:autoSpaceDE w:val="0"/>
        <w:autoSpaceDN w:val="0"/>
        <w:adjustRightInd w:val="0"/>
        <w:ind w:firstLine="851"/>
        <w:jc w:val="both"/>
        <w:outlineLvl w:val="0"/>
      </w:pPr>
      <w:r w:rsidRPr="00E61081">
        <w:t>_____________ (подписи ответственных лиц организатора)</w:t>
      </w:r>
    </w:p>
    <w:p w:rsidR="00CD74B9" w:rsidRPr="00E61081" w:rsidRDefault="00CD74B9" w:rsidP="00CD74B9">
      <w:pPr>
        <w:widowControl w:val="0"/>
        <w:autoSpaceDE w:val="0"/>
        <w:ind w:firstLine="851"/>
        <w:jc w:val="both"/>
      </w:pPr>
    </w:p>
    <w:p w:rsidR="00CD74B9" w:rsidRPr="00E61081" w:rsidRDefault="00CD74B9" w:rsidP="00CD74B9">
      <w:pPr>
        <w:ind w:firstLine="851"/>
        <w:jc w:val="both"/>
      </w:pPr>
    </w:p>
    <w:p w:rsidR="00CD74B9" w:rsidRDefault="00CD74B9" w:rsidP="00CD74B9">
      <w:pPr>
        <w:rPr>
          <w:sz w:val="28"/>
          <w:szCs w:val="28"/>
        </w:rPr>
      </w:pPr>
    </w:p>
    <w:p w:rsidR="00CD74B9" w:rsidRDefault="00CD74B9" w:rsidP="00CD7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CD74B9" w:rsidRDefault="00CD74B9" w:rsidP="00CD74B9">
      <w:pPr>
        <w:pStyle w:val="a3"/>
        <w:rPr>
          <w:rFonts w:ascii="Times New Roman" w:hAnsi="Times New Roman"/>
          <w:b/>
          <w:sz w:val="28"/>
          <w:szCs w:val="28"/>
        </w:rPr>
      </w:pPr>
    </w:p>
    <w:p w:rsidR="00CD74B9" w:rsidRDefault="00CD74B9" w:rsidP="00CD74B9"/>
    <w:p w:rsidR="00CD74B9" w:rsidRDefault="00CD74B9" w:rsidP="00CD74B9"/>
    <w:p w:rsidR="00CD5B7F" w:rsidRDefault="00CD5B7F" w:rsidP="00CD74B9">
      <w:pPr>
        <w:pStyle w:val="a3"/>
        <w:ind w:firstLine="708"/>
        <w:jc w:val="both"/>
      </w:pPr>
    </w:p>
    <w:sectPr w:rsidR="00CD5B7F" w:rsidSect="00C7280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FE071BF"/>
    <w:multiLevelType w:val="hybridMultilevel"/>
    <w:tmpl w:val="79E6C80E"/>
    <w:lvl w:ilvl="0" w:tplc="522499D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71190E76"/>
    <w:multiLevelType w:val="hybridMultilevel"/>
    <w:tmpl w:val="41388408"/>
    <w:lvl w:ilvl="0" w:tplc="C84466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68CB"/>
    <w:rsid w:val="000175F9"/>
    <w:rsid w:val="000C77B1"/>
    <w:rsid w:val="00152D41"/>
    <w:rsid w:val="00191F9A"/>
    <w:rsid w:val="002D39DC"/>
    <w:rsid w:val="003568CB"/>
    <w:rsid w:val="0045532B"/>
    <w:rsid w:val="005E1105"/>
    <w:rsid w:val="008544A5"/>
    <w:rsid w:val="00B672C6"/>
    <w:rsid w:val="00CD5B7F"/>
    <w:rsid w:val="00CD74B9"/>
    <w:rsid w:val="00CE7336"/>
    <w:rsid w:val="00CF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1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5E11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5E11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11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10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D74B9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1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5E11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5E11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11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1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3000.800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4693</Words>
  <Characters>26753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</dc:creator>
  <cp:lastModifiedBy>AdmRukopol</cp:lastModifiedBy>
  <cp:revision>8</cp:revision>
  <cp:lastPrinted>2022-03-02T11:36:00Z</cp:lastPrinted>
  <dcterms:created xsi:type="dcterms:W3CDTF">2022-02-14T09:35:00Z</dcterms:created>
  <dcterms:modified xsi:type="dcterms:W3CDTF">2022-03-09T12:18:00Z</dcterms:modified>
</cp:coreProperties>
</file>