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41" w:rsidRDefault="00FA3841" w:rsidP="00FA3841">
      <w:pPr>
        <w:ind w:firstLine="0"/>
        <w:jc w:val="center"/>
        <w:rPr>
          <w:rFonts w:ascii="Times New Roman" w:hAnsi="Times New Roman" w:cs="Times New Roman"/>
          <w:sz w:val="28"/>
          <w:szCs w:val="28"/>
        </w:rPr>
      </w:pPr>
      <w:r>
        <w:rPr>
          <w:noProof/>
          <w:sz w:val="40"/>
          <w:szCs w:val="40"/>
        </w:rPr>
        <w:drawing>
          <wp:inline distT="0" distB="0" distL="0" distR="0">
            <wp:extent cx="5238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FA3841" w:rsidRDefault="00FA3841" w:rsidP="00FA3841">
      <w:pPr>
        <w:rPr>
          <w:rFonts w:ascii="Times New Roman" w:hAnsi="Times New Roman" w:cs="Times New Roman"/>
          <w:sz w:val="28"/>
          <w:szCs w:val="28"/>
        </w:rPr>
      </w:pPr>
    </w:p>
    <w:p w:rsidR="00FA3841" w:rsidRDefault="00FA3841" w:rsidP="00FA3841">
      <w:pPr>
        <w:ind w:firstLine="0"/>
        <w:jc w:val="center"/>
        <w:rPr>
          <w:rFonts w:ascii="Times New Roman" w:hAnsi="Times New Roman" w:cs="Times New Roman"/>
          <w:b/>
          <w:sz w:val="28"/>
          <w:szCs w:val="28"/>
        </w:rPr>
      </w:pPr>
      <w:r>
        <w:rPr>
          <w:rFonts w:ascii="Times New Roman" w:hAnsi="Times New Roman" w:cs="Times New Roman"/>
          <w:b/>
          <w:sz w:val="28"/>
          <w:szCs w:val="28"/>
        </w:rPr>
        <w:t>СЕЛЬСКИЙ СОВЕТ</w:t>
      </w:r>
    </w:p>
    <w:p w:rsidR="00FA3841" w:rsidRDefault="00FA3841" w:rsidP="00FA3841">
      <w:pPr>
        <w:ind w:firstLine="0"/>
        <w:jc w:val="center"/>
        <w:rPr>
          <w:rFonts w:ascii="Times New Roman" w:hAnsi="Times New Roman" w:cs="Times New Roman"/>
          <w:b/>
          <w:sz w:val="28"/>
          <w:szCs w:val="28"/>
        </w:rPr>
      </w:pPr>
      <w:r>
        <w:rPr>
          <w:rFonts w:ascii="Times New Roman" w:hAnsi="Times New Roman" w:cs="Times New Roman"/>
          <w:b/>
          <w:sz w:val="28"/>
          <w:szCs w:val="28"/>
        </w:rPr>
        <w:t>РУКОПОЛЬСКОГО МУНИЦИПАЛЬНОГО ОБРАЗОВАНИЯ</w:t>
      </w:r>
    </w:p>
    <w:p w:rsidR="00FA3841" w:rsidRDefault="00FA3841" w:rsidP="00FA3841">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КРАСНОПАРТИЗАНСКОГО МУНИЦИПАЛЬНОГО РАЙОНА</w:t>
      </w:r>
    </w:p>
    <w:p w:rsidR="00FA3841" w:rsidRDefault="00FA3841" w:rsidP="00FA3841">
      <w:pPr>
        <w:jc w:val="center"/>
        <w:outlineLvl w:val="0"/>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FA3841" w:rsidRDefault="00B04A64" w:rsidP="00FA3841">
      <w:pPr>
        <w:outlineLvl w:val="0"/>
        <w:rPr>
          <w:rFonts w:ascii="Times New Roman" w:hAnsi="Times New Roman" w:cs="Times New Roman"/>
          <w:b/>
          <w:sz w:val="28"/>
          <w:szCs w:val="28"/>
        </w:rPr>
      </w:pPr>
      <w:r w:rsidRPr="00B04A64">
        <w:rPr>
          <w:noProof/>
        </w:rPr>
        <w:pict>
          <v:line id="Прямая соединительная линия 23" o:spid="_x0000_s1026" style="position:absolute;left:0;text-align:left;flip:y;z-index:251658240;visibility:visible" from="-12.3pt,.3pt" to="47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" strokeweight="2pt">
            <v:stroke startarrowwidth="narrow" startarrowlength="short" endarrowwidth="narrow" endarrowlength="short"/>
            <v:shadow on="t" color="black" offset="3.75pt,2.5pt"/>
          </v:line>
        </w:pict>
      </w:r>
    </w:p>
    <w:p w:rsidR="00FA3841" w:rsidRDefault="00FA3841" w:rsidP="00FA3841">
      <w:pPr>
        <w:ind w:firstLine="0"/>
        <w:rPr>
          <w:rFonts w:ascii="Times New Roman" w:hAnsi="Times New Roman" w:cs="Times New Roman"/>
          <w:sz w:val="28"/>
          <w:szCs w:val="28"/>
        </w:rPr>
      </w:pPr>
      <w:r>
        <w:rPr>
          <w:rFonts w:ascii="Times New Roman" w:hAnsi="Times New Roman" w:cs="Times New Roman"/>
          <w:sz w:val="28"/>
          <w:szCs w:val="28"/>
        </w:rPr>
        <w:t xml:space="preserve">                                                    РЕШЕНИЕ</w:t>
      </w:r>
    </w:p>
    <w:p w:rsidR="00FA3841" w:rsidRDefault="00FA3841" w:rsidP="00FA3841">
      <w:pPr>
        <w:ind w:firstLine="0"/>
        <w:rPr>
          <w:rFonts w:ascii="Times New Roman" w:hAnsi="Times New Roman" w:cs="Times New Roman"/>
          <w:sz w:val="28"/>
          <w:szCs w:val="28"/>
        </w:rPr>
      </w:pPr>
    </w:p>
    <w:p w:rsidR="00FA3841" w:rsidRDefault="00EB5384" w:rsidP="00FA3841">
      <w:pPr>
        <w:ind w:firstLine="0"/>
        <w:rPr>
          <w:rFonts w:ascii="Times New Roman" w:hAnsi="Times New Roman" w:cs="Times New Roman"/>
          <w:sz w:val="28"/>
          <w:szCs w:val="28"/>
        </w:rPr>
      </w:pPr>
      <w:r>
        <w:rPr>
          <w:rFonts w:ascii="Times New Roman" w:hAnsi="Times New Roman" w:cs="Times New Roman"/>
          <w:sz w:val="28"/>
          <w:szCs w:val="28"/>
        </w:rPr>
        <w:t>15 января 2019</w:t>
      </w:r>
      <w:r w:rsidR="00FA3841">
        <w:rPr>
          <w:rFonts w:ascii="Times New Roman" w:hAnsi="Times New Roman" w:cs="Times New Roman"/>
          <w:sz w:val="28"/>
          <w:szCs w:val="28"/>
        </w:rPr>
        <w:t xml:space="preserve"> года                                                                            № 2</w:t>
      </w:r>
      <w:r>
        <w:rPr>
          <w:rFonts w:ascii="Times New Roman" w:hAnsi="Times New Roman" w:cs="Times New Roman"/>
          <w:sz w:val="28"/>
          <w:szCs w:val="28"/>
        </w:rPr>
        <w:t>5</w:t>
      </w:r>
      <w:r w:rsidR="00F347FA">
        <w:rPr>
          <w:rFonts w:ascii="Times New Roman" w:hAnsi="Times New Roman" w:cs="Times New Roman"/>
          <w:sz w:val="28"/>
          <w:szCs w:val="28"/>
        </w:rPr>
        <w:t>/1</w:t>
      </w:r>
      <w:r w:rsidR="00FA3841">
        <w:rPr>
          <w:rFonts w:ascii="Times New Roman" w:hAnsi="Times New Roman" w:cs="Times New Roman"/>
          <w:sz w:val="28"/>
          <w:szCs w:val="28"/>
        </w:rPr>
        <w:t xml:space="preserve">                                            </w:t>
      </w:r>
    </w:p>
    <w:p w:rsidR="00FA3841" w:rsidRDefault="00FA3841" w:rsidP="00FA3841">
      <w:pPr>
        <w:ind w:firstLine="0"/>
        <w:rPr>
          <w:rFonts w:ascii="Times New Roman" w:hAnsi="Times New Roman" w:cs="Times New Roman"/>
          <w:sz w:val="28"/>
          <w:szCs w:val="28"/>
        </w:rPr>
      </w:pPr>
    </w:p>
    <w:tbl>
      <w:tblPr>
        <w:tblW w:w="9003" w:type="dxa"/>
        <w:tblLook w:val="04A0"/>
      </w:tblPr>
      <w:tblGrid>
        <w:gridCol w:w="5495"/>
        <w:gridCol w:w="3508"/>
      </w:tblGrid>
      <w:tr w:rsidR="00FA3841" w:rsidTr="001D5403">
        <w:tc>
          <w:tcPr>
            <w:tcW w:w="5495" w:type="dxa"/>
            <w:hideMark/>
          </w:tcPr>
          <w:p w:rsidR="00FA3841" w:rsidRDefault="00FA3841" w:rsidP="001D5403">
            <w:pPr>
              <w:spacing w:line="0" w:lineRule="atLeast"/>
              <w:ind w:firstLine="0"/>
              <w:rPr>
                <w:rFonts w:ascii="Times New Roman" w:hAnsi="Times New Roman" w:cs="Times New Roman"/>
                <w:sz w:val="28"/>
                <w:szCs w:val="28"/>
                <w:lang w:eastAsia="en-US"/>
              </w:rPr>
            </w:pPr>
            <w:r>
              <w:rPr>
                <w:rFonts w:ascii="Times New Roman" w:hAnsi="Times New Roman" w:cs="Times New Roman"/>
                <w:sz w:val="28"/>
                <w:szCs w:val="28"/>
                <w:lang w:eastAsia="en-US"/>
              </w:rPr>
              <w:t>О внесении изменений и дополнений в решение Сельского  Совета  № 221 от 30.12.2016г. «Об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w:t>
            </w:r>
          </w:p>
        </w:tc>
        <w:tc>
          <w:tcPr>
            <w:tcW w:w="3508" w:type="dxa"/>
          </w:tcPr>
          <w:p w:rsidR="00FA3841" w:rsidRDefault="00FA3841">
            <w:pPr>
              <w:spacing w:line="276" w:lineRule="auto"/>
              <w:ind w:firstLine="0"/>
              <w:rPr>
                <w:rFonts w:ascii="Times New Roman" w:hAnsi="Times New Roman" w:cs="Times New Roman"/>
                <w:sz w:val="28"/>
                <w:szCs w:val="28"/>
                <w:lang w:eastAsia="en-US"/>
              </w:rPr>
            </w:pPr>
          </w:p>
        </w:tc>
      </w:tr>
    </w:tbl>
    <w:p w:rsidR="008A7A4D" w:rsidRDefault="008A7A4D" w:rsidP="00FA3841">
      <w:pPr>
        <w:ind w:firstLine="0"/>
        <w:rPr>
          <w:rFonts w:ascii="Times New Roman" w:hAnsi="Times New Roman" w:cs="Times New Roman"/>
          <w:sz w:val="28"/>
          <w:szCs w:val="28"/>
        </w:rPr>
      </w:pPr>
    </w:p>
    <w:p w:rsidR="0051443C" w:rsidRDefault="008A7A4D" w:rsidP="0051443C">
      <w:pPr>
        <w:ind w:firstLine="851"/>
        <w:rPr>
          <w:rFonts w:ascii="Times New Roman" w:hAnsi="Times New Roman" w:cs="Times New Roman"/>
          <w:sz w:val="28"/>
          <w:szCs w:val="28"/>
        </w:rPr>
      </w:pPr>
      <w:proofErr w:type="gramStart"/>
      <w:r w:rsidRPr="001D5403">
        <w:rPr>
          <w:rFonts w:ascii="Times New Roman" w:hAnsi="Times New Roman" w:cs="Times New Roman"/>
          <w:sz w:val="28"/>
          <w:szCs w:val="28"/>
        </w:rPr>
        <w:t>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от 03.08.2019 года №342-ФЗ “О внесении изменений в Градостроительный кодекс</w:t>
      </w:r>
      <w:r>
        <w:rPr>
          <w:rFonts w:ascii="Times New Roman" w:hAnsi="Times New Roman" w:cs="Times New Roman"/>
          <w:sz w:val="28"/>
          <w:szCs w:val="28"/>
        </w:rPr>
        <w:t xml:space="preserve"> </w:t>
      </w:r>
      <w:r w:rsidRPr="001D5403">
        <w:rPr>
          <w:rFonts w:ascii="Times New Roman" w:hAnsi="Times New Roman" w:cs="Times New Roman"/>
          <w:sz w:val="28"/>
          <w:szCs w:val="28"/>
        </w:rPr>
        <w:t>Российской Федерации и отдельные законодательные акты Российской Федерации”</w:t>
      </w:r>
      <w:r>
        <w:rPr>
          <w:rFonts w:ascii="Times New Roman" w:hAnsi="Times New Roman" w:cs="Times New Roman"/>
          <w:b/>
          <w:sz w:val="28"/>
          <w:szCs w:val="28"/>
        </w:rPr>
        <w:t xml:space="preserve">, </w:t>
      </w:r>
      <w:r w:rsidRPr="001D5403">
        <w:rPr>
          <w:rFonts w:ascii="Times New Roman" w:hAnsi="Times New Roman" w:cs="Times New Roman"/>
          <w:sz w:val="28"/>
          <w:szCs w:val="28"/>
        </w:rPr>
        <w:t>иными законами и нормативными правовыми актами Российской</w:t>
      </w:r>
      <w:r>
        <w:rPr>
          <w:rFonts w:ascii="Times New Roman" w:hAnsi="Times New Roman" w:cs="Times New Roman"/>
          <w:sz w:val="28"/>
          <w:szCs w:val="28"/>
        </w:rPr>
        <w:t xml:space="preserve"> </w:t>
      </w:r>
      <w:r w:rsidRPr="008A7A4D">
        <w:rPr>
          <w:rFonts w:ascii="Times New Roman" w:hAnsi="Times New Roman" w:cs="Times New Roman"/>
          <w:sz w:val="28"/>
          <w:szCs w:val="28"/>
        </w:rPr>
        <w:t>Федерации, законами и</w:t>
      </w:r>
      <w:proofErr w:type="gramEnd"/>
      <w:r w:rsidRPr="008A7A4D">
        <w:rPr>
          <w:rFonts w:ascii="Times New Roman" w:hAnsi="Times New Roman" w:cs="Times New Roman"/>
          <w:sz w:val="28"/>
          <w:szCs w:val="28"/>
        </w:rPr>
        <w:t xml:space="preserve"> иными нормативными правовыми актами Саратовской области, Краснопартизанского муниципального района, Уставом Рукопольского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поселений Рукопольского муниципального образования, охраны его культурного наследия, окружающей среды и рационального использования природных ресурсов,  Сельский Совет РЕШИЛ:</w:t>
      </w:r>
    </w:p>
    <w:p w:rsidR="008A7A4D" w:rsidRDefault="008A7A4D" w:rsidP="0051443C">
      <w:pPr>
        <w:pStyle w:val="a3"/>
        <w:numPr>
          <w:ilvl w:val="0"/>
          <w:numId w:val="6"/>
        </w:numPr>
        <w:ind w:left="0" w:firstLine="851"/>
        <w:rPr>
          <w:rFonts w:ascii="Times New Roman" w:hAnsi="Times New Roman" w:cs="Times New Roman"/>
          <w:sz w:val="28"/>
          <w:szCs w:val="28"/>
        </w:rPr>
      </w:pPr>
      <w:r w:rsidRPr="0051443C">
        <w:rPr>
          <w:rFonts w:ascii="Times New Roman" w:hAnsi="Times New Roman" w:cs="Times New Roman"/>
          <w:bCs/>
          <w:sz w:val="28"/>
          <w:szCs w:val="28"/>
          <w:lang w:eastAsia="ar-SA"/>
        </w:rPr>
        <w:t xml:space="preserve">В приложении к решению Сельского Совета </w:t>
      </w:r>
      <w:r w:rsidRPr="0051443C">
        <w:rPr>
          <w:rFonts w:ascii="Times New Roman" w:hAnsi="Times New Roman" w:cs="Times New Roman"/>
          <w:sz w:val="28"/>
          <w:szCs w:val="28"/>
        </w:rPr>
        <w:t xml:space="preserve">Рукопольского муниципального образования Краснопартизанского муниципального района Саратовской области 30.12.2016 года №221, </w:t>
      </w:r>
      <w:r w:rsidRPr="0051443C">
        <w:rPr>
          <w:rFonts w:ascii="Times New Roman" w:hAnsi="Times New Roman" w:cs="Times New Roman"/>
          <w:bCs/>
          <w:sz w:val="28"/>
          <w:szCs w:val="28"/>
          <w:lang w:eastAsia="ar-SA"/>
        </w:rPr>
        <w:t>Статью 18. «Основания для внесения изменений в Правила землепользования и застройки изложить в новой редакции</w:t>
      </w:r>
      <w:r w:rsidRPr="0051443C">
        <w:rPr>
          <w:rFonts w:ascii="Times New Roman" w:hAnsi="Times New Roman" w:cs="Times New Roman"/>
          <w:sz w:val="28"/>
          <w:szCs w:val="28"/>
        </w:rPr>
        <w:t>:</w:t>
      </w:r>
    </w:p>
    <w:p w:rsidR="0051443C" w:rsidRPr="00917D50" w:rsidRDefault="00917D50" w:rsidP="0051443C">
      <w:pPr>
        <w:pStyle w:val="a6"/>
        <w:ind w:firstLine="851"/>
        <w:rPr>
          <w:b/>
          <w:bCs/>
          <w:sz w:val="28"/>
          <w:szCs w:val="28"/>
          <w:lang w:val="ru-RU"/>
        </w:rPr>
      </w:pPr>
      <w:r>
        <w:rPr>
          <w:sz w:val="28"/>
          <w:szCs w:val="28"/>
          <w:lang w:val="ru-RU"/>
        </w:rPr>
        <w:t>«</w:t>
      </w:r>
      <w:r w:rsidR="0051443C">
        <w:rPr>
          <w:sz w:val="28"/>
          <w:szCs w:val="28"/>
          <w:lang w:val="ru-RU"/>
        </w:rPr>
        <w:t xml:space="preserve"> </w:t>
      </w:r>
      <w:r w:rsidR="0051443C" w:rsidRPr="00917D50">
        <w:rPr>
          <w:bCs/>
          <w:sz w:val="28"/>
          <w:szCs w:val="28"/>
          <w:lang w:val="ru-RU"/>
        </w:rPr>
        <w:t xml:space="preserve">Статья 18. «Основания для рассмотрения главой </w:t>
      </w:r>
      <w:proofErr w:type="spellStart"/>
      <w:r w:rsidR="0051443C" w:rsidRPr="00917D50">
        <w:rPr>
          <w:bCs/>
          <w:sz w:val="28"/>
          <w:szCs w:val="28"/>
          <w:lang w:val="ru-RU"/>
        </w:rPr>
        <w:t>Рукопольского</w:t>
      </w:r>
      <w:proofErr w:type="spellEnd"/>
      <w:r w:rsidR="0051443C" w:rsidRPr="00917D50">
        <w:rPr>
          <w:bCs/>
          <w:sz w:val="28"/>
          <w:szCs w:val="28"/>
          <w:lang w:val="ru-RU"/>
        </w:rPr>
        <w:t xml:space="preserve"> муниципального образования вопроса о внесении изменений в Правила</w:t>
      </w:r>
      <w:r w:rsidR="0051443C">
        <w:rPr>
          <w:bCs/>
          <w:sz w:val="28"/>
          <w:szCs w:val="28"/>
          <w:lang w:val="ru-RU"/>
        </w:rPr>
        <w:t xml:space="preserve"> </w:t>
      </w:r>
      <w:r w:rsidR="0051443C" w:rsidRPr="00917D50">
        <w:rPr>
          <w:bCs/>
          <w:sz w:val="28"/>
          <w:szCs w:val="28"/>
          <w:lang w:val="ru-RU"/>
        </w:rPr>
        <w:t>землепользования и застройки»</w:t>
      </w:r>
    </w:p>
    <w:p w:rsidR="0051443C" w:rsidRPr="0051443C" w:rsidRDefault="0051443C" w:rsidP="0051443C">
      <w:pPr>
        <w:pStyle w:val="a6"/>
        <w:rPr>
          <w:sz w:val="28"/>
          <w:szCs w:val="28"/>
          <w:lang w:val="ru-RU"/>
        </w:rPr>
      </w:pPr>
    </w:p>
    <w:p w:rsidR="0088620E" w:rsidRDefault="0088620E" w:rsidP="0088620E">
      <w:pPr>
        <w:widowControl/>
        <w:autoSpaceDE/>
        <w:autoSpaceDN/>
        <w:adjustRightInd/>
        <w:ind w:firstLine="708"/>
        <w:rPr>
          <w:b/>
          <w:bCs/>
          <w:color w:val="000000"/>
          <w:sz w:val="18"/>
          <w:szCs w:val="18"/>
        </w:rPr>
      </w:pPr>
      <w:r>
        <w:rPr>
          <w:rFonts w:ascii="Times New Roman" w:hAnsi="Times New Roman" w:cs="Times New Roman"/>
          <w:bCs/>
          <w:color w:val="000000"/>
          <w:sz w:val="28"/>
          <w:szCs w:val="28"/>
        </w:rPr>
        <w:lastRenderedPageBreak/>
        <w:t xml:space="preserve">1. </w:t>
      </w:r>
      <w:r w:rsidRPr="0088620E">
        <w:rPr>
          <w:rFonts w:ascii="Times New Roman" w:hAnsi="Times New Roman" w:cs="Times New Roman"/>
          <w:bCs/>
          <w:color w:val="000000"/>
          <w:sz w:val="28"/>
          <w:szCs w:val="28"/>
          <w:shd w:val="clear" w:color="auto" w:fill="FFFFFF"/>
        </w:rPr>
        <w:t>Основаниями для рассмотрения главой местной администрации вопроса о внесении изменений в правила землепользования и застройки являются</w:t>
      </w:r>
      <w:r>
        <w:rPr>
          <w:b/>
          <w:bCs/>
          <w:color w:val="000000"/>
          <w:sz w:val="18"/>
          <w:szCs w:val="18"/>
        </w:rPr>
        <w:t>:</w:t>
      </w:r>
    </w:p>
    <w:p w:rsidR="00281186" w:rsidRPr="00281186" w:rsidRDefault="00281186" w:rsidP="0088620E">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81186" w:rsidRPr="00281186" w:rsidRDefault="0088620E" w:rsidP="0088620E">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281186" w:rsidRPr="00281186">
        <w:rPr>
          <w:rFonts w:ascii="Times New Roman" w:hAnsi="Times New Roman" w:cs="Times New Roman"/>
          <w:bCs/>
          <w:color w:val="000000"/>
          <w:sz w:val="28"/>
          <w:szCs w:val="28"/>
        </w:rPr>
        <w:t>1</w:t>
      </w:r>
      <w:r>
        <w:rPr>
          <w:rFonts w:ascii="Times New Roman" w:hAnsi="Times New Roman" w:cs="Times New Roman"/>
          <w:bCs/>
          <w:color w:val="000000"/>
          <w:sz w:val="28"/>
          <w:szCs w:val="28"/>
        </w:rPr>
        <w:t>.</w:t>
      </w:r>
      <w:r w:rsidR="00281186" w:rsidRPr="00281186">
        <w:rPr>
          <w:rFonts w:ascii="Times New Roman" w:hAnsi="Times New Roman" w:cs="Times New Roman"/>
          <w:bCs/>
          <w:color w:val="000000"/>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281186" w:rsidRPr="00281186">
        <w:rPr>
          <w:rFonts w:ascii="Times New Roman" w:hAnsi="Times New Roman" w:cs="Times New Roman"/>
          <w:bCs/>
          <w:color w:val="000000"/>
          <w:sz w:val="28"/>
          <w:szCs w:val="28"/>
        </w:rPr>
        <w:t>приаэродромной</w:t>
      </w:r>
      <w:proofErr w:type="spellEnd"/>
      <w:r w:rsidR="00281186" w:rsidRPr="00281186">
        <w:rPr>
          <w:rFonts w:ascii="Times New Roman" w:hAnsi="Times New Roman" w:cs="Times New Roman"/>
          <w:bCs/>
          <w:color w:val="000000"/>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2) поступление предложений об изменении границ </w:t>
      </w:r>
      <w:hyperlink r:id="rId6" w:anchor="block_107" w:history="1">
        <w:r w:rsidRPr="00281186">
          <w:rPr>
            <w:rFonts w:ascii="Times New Roman" w:hAnsi="Times New Roman" w:cs="Times New Roman"/>
            <w:bCs/>
            <w:color w:val="3272C0"/>
            <w:sz w:val="28"/>
            <w:szCs w:val="28"/>
          </w:rPr>
          <w:t>территориальных зон</w:t>
        </w:r>
      </w:hyperlink>
      <w:r w:rsidRPr="00281186">
        <w:rPr>
          <w:rFonts w:ascii="Times New Roman" w:hAnsi="Times New Roman" w:cs="Times New Roman"/>
          <w:bCs/>
          <w:color w:val="000000"/>
          <w:sz w:val="28"/>
          <w:szCs w:val="28"/>
        </w:rPr>
        <w:t>, изменении градостроительных регламентов;</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281186">
        <w:rPr>
          <w:rFonts w:ascii="Times New Roman" w:hAnsi="Times New Roman" w:cs="Times New Roman"/>
          <w:bCs/>
          <w:color w:val="000000"/>
          <w:sz w:val="28"/>
          <w:szCs w:val="28"/>
        </w:rPr>
        <w:t>.</w:t>
      </w:r>
      <w:r w:rsidR="00917D50">
        <w:rPr>
          <w:rFonts w:ascii="Times New Roman" w:hAnsi="Times New Roman" w:cs="Times New Roman"/>
          <w:bCs/>
          <w:color w:val="000000"/>
          <w:sz w:val="28"/>
          <w:szCs w:val="28"/>
        </w:rPr>
        <w:t>»</w:t>
      </w:r>
      <w:proofErr w:type="gramEnd"/>
    </w:p>
    <w:p w:rsidR="00281186" w:rsidRPr="00281186" w:rsidRDefault="00917D50" w:rsidP="00AA33D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281186" w:rsidRPr="00281186">
        <w:rPr>
          <w:rFonts w:ascii="Times New Roman" w:hAnsi="Times New Roman" w:cs="Times New Roman"/>
          <w:bCs/>
          <w:color w:val="000000"/>
          <w:sz w:val="28"/>
          <w:szCs w:val="28"/>
        </w:rPr>
        <w:t>. Предложения о внесении изменений в правила землепользования и застройки в комиссию направляются:</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r:id="rId7" w:anchor="block_1010" w:history="1">
        <w:r w:rsidRPr="00281186">
          <w:rPr>
            <w:rFonts w:ascii="Times New Roman" w:hAnsi="Times New Roman" w:cs="Times New Roman"/>
            <w:bCs/>
            <w:color w:val="3272C0"/>
            <w:sz w:val="28"/>
            <w:szCs w:val="28"/>
          </w:rPr>
          <w:t>объектов капитального строительства</w:t>
        </w:r>
      </w:hyperlink>
      <w:r w:rsidRPr="00281186">
        <w:rPr>
          <w:rFonts w:ascii="Times New Roman" w:hAnsi="Times New Roman" w:cs="Times New Roman"/>
          <w:bCs/>
          <w:color w:val="000000"/>
          <w:sz w:val="28"/>
          <w:szCs w:val="28"/>
        </w:rPr>
        <w:t> федерального значения;</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r:id="rId8" w:anchor="block_1013" w:history="1">
        <w:r w:rsidRPr="00281186">
          <w:rPr>
            <w:rFonts w:ascii="Times New Roman" w:hAnsi="Times New Roman" w:cs="Times New Roman"/>
            <w:bCs/>
            <w:color w:val="3272C0"/>
            <w:sz w:val="28"/>
            <w:szCs w:val="28"/>
          </w:rPr>
          <w:t>строительства</w:t>
        </w:r>
      </w:hyperlink>
      <w:r w:rsidRPr="00281186">
        <w:rPr>
          <w:rFonts w:ascii="Times New Roman" w:hAnsi="Times New Roman" w:cs="Times New Roman"/>
          <w:bCs/>
          <w:color w:val="000000"/>
          <w:sz w:val="28"/>
          <w:szCs w:val="28"/>
        </w:rPr>
        <w:t> регионального значения;</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 xml:space="preserve">3) органами местного самоуправления муниципального района в случаях, если правила землепользования и застройки могут </w:t>
      </w:r>
      <w:r w:rsidRPr="00281186">
        <w:rPr>
          <w:rFonts w:ascii="Times New Roman" w:hAnsi="Times New Roman" w:cs="Times New Roman"/>
          <w:bCs/>
          <w:color w:val="000000"/>
          <w:sz w:val="28"/>
          <w:szCs w:val="28"/>
        </w:rPr>
        <w:lastRenderedPageBreak/>
        <w:t>воспрепятствовать функционированию, размещению объектов капитального строительства местного значения;</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81186" w:rsidRPr="00281186" w:rsidRDefault="00281186" w:rsidP="00AA33DA">
      <w:pPr>
        <w:widowControl/>
        <w:autoSpaceDE/>
        <w:autoSpaceDN/>
        <w:adjustRightInd/>
        <w:ind w:firstLine="708"/>
        <w:rPr>
          <w:rFonts w:ascii="Times New Roman" w:hAnsi="Times New Roman" w:cs="Times New Roman"/>
          <w:bCs/>
          <w:color w:val="000000"/>
          <w:sz w:val="28"/>
          <w:szCs w:val="28"/>
        </w:rPr>
      </w:pPr>
      <w:r w:rsidRPr="00281186">
        <w:rPr>
          <w:rFonts w:ascii="Times New Roman" w:hAnsi="Times New Roman" w:cs="Times New Roman"/>
          <w:bCs/>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1186" w:rsidRPr="00281186" w:rsidRDefault="0088620E" w:rsidP="00AA33D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281186" w:rsidRPr="00281186">
        <w:rPr>
          <w:rFonts w:ascii="Times New Roman" w:hAnsi="Times New Roman" w:cs="Times New Roman"/>
          <w:bCs/>
          <w:color w:val="000000"/>
          <w:sz w:val="28"/>
          <w:szCs w:val="28"/>
        </w:rPr>
        <w:t>.1. В случае</w:t>
      </w:r>
      <w:proofErr w:type="gramStart"/>
      <w:r w:rsidR="00281186" w:rsidRPr="00281186">
        <w:rPr>
          <w:rFonts w:ascii="Times New Roman" w:hAnsi="Times New Roman" w:cs="Times New Roman"/>
          <w:bCs/>
          <w:color w:val="000000"/>
          <w:sz w:val="28"/>
          <w:szCs w:val="28"/>
        </w:rPr>
        <w:t>,</w:t>
      </w:r>
      <w:proofErr w:type="gramEnd"/>
      <w:r w:rsidR="00281186" w:rsidRPr="00281186">
        <w:rPr>
          <w:rFonts w:ascii="Times New Roman" w:hAnsi="Times New Roman" w:cs="Times New Roman"/>
          <w:bCs/>
          <w:color w:val="000000"/>
          <w:sz w:val="28"/>
          <w:szCs w:val="28"/>
        </w:rPr>
        <w:t xml:space="preserve"> если правилами землепользования и застройки не обеспечена в соответствии с </w:t>
      </w:r>
      <w:hyperlink r:id="rId9" w:anchor="block_31031" w:history="1">
        <w:r w:rsidR="00281186" w:rsidRPr="00281186">
          <w:rPr>
            <w:rFonts w:ascii="Times New Roman" w:hAnsi="Times New Roman" w:cs="Times New Roman"/>
            <w:bCs/>
            <w:color w:val="3272C0"/>
            <w:sz w:val="28"/>
            <w:szCs w:val="28"/>
          </w:rPr>
          <w:t xml:space="preserve">частью </w:t>
        </w:r>
        <w:r>
          <w:rPr>
            <w:rFonts w:ascii="Times New Roman" w:hAnsi="Times New Roman" w:cs="Times New Roman"/>
            <w:bCs/>
            <w:color w:val="3272C0"/>
            <w:sz w:val="28"/>
            <w:szCs w:val="28"/>
          </w:rPr>
          <w:t>3</w:t>
        </w:r>
        <w:r w:rsidR="00281186" w:rsidRPr="00281186">
          <w:rPr>
            <w:rFonts w:ascii="Times New Roman" w:hAnsi="Times New Roman" w:cs="Times New Roman"/>
            <w:bCs/>
            <w:color w:val="3272C0"/>
            <w:sz w:val="28"/>
            <w:szCs w:val="28"/>
          </w:rPr>
          <w:t>.1 статьи 31</w:t>
        </w:r>
      </w:hyperlink>
      <w:r>
        <w:t xml:space="preserve"> </w:t>
      </w:r>
      <w:r w:rsidRPr="0088620E">
        <w:rPr>
          <w:rFonts w:ascii="Times New Roman" w:hAnsi="Times New Roman" w:cs="Times New Roman"/>
          <w:sz w:val="28"/>
          <w:szCs w:val="28"/>
        </w:rPr>
        <w:t>Градостроительного</w:t>
      </w:r>
      <w:r w:rsidR="00281186" w:rsidRPr="00281186">
        <w:rPr>
          <w:rFonts w:ascii="Times New Roman" w:hAnsi="Times New Roman" w:cs="Times New Roman"/>
          <w:bCs/>
          <w:color w:val="000000"/>
          <w:sz w:val="28"/>
          <w:szCs w:val="28"/>
        </w:rPr>
        <w:t xml:space="preserve">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81186" w:rsidRPr="00281186" w:rsidRDefault="0088620E" w:rsidP="00AA33D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281186" w:rsidRPr="00281186">
        <w:rPr>
          <w:rFonts w:ascii="Times New Roman" w:hAnsi="Times New Roman" w:cs="Times New Roman"/>
          <w:bCs/>
          <w:color w:val="000000"/>
          <w:sz w:val="28"/>
          <w:szCs w:val="28"/>
        </w:rPr>
        <w:t>.2. В случае, предусмотренном </w:t>
      </w:r>
      <w:hyperlink r:id="rId10" w:anchor="block_3331" w:history="1">
        <w:r w:rsidR="00281186" w:rsidRPr="00281186">
          <w:rPr>
            <w:rFonts w:ascii="Times New Roman" w:hAnsi="Times New Roman" w:cs="Times New Roman"/>
            <w:bCs/>
            <w:color w:val="3272C0"/>
            <w:sz w:val="28"/>
            <w:szCs w:val="28"/>
          </w:rPr>
          <w:t xml:space="preserve">частью </w:t>
        </w:r>
        <w:r>
          <w:rPr>
            <w:rFonts w:ascii="Times New Roman" w:hAnsi="Times New Roman" w:cs="Times New Roman"/>
            <w:bCs/>
            <w:color w:val="3272C0"/>
            <w:sz w:val="28"/>
            <w:szCs w:val="28"/>
          </w:rPr>
          <w:t>2</w:t>
        </w:r>
        <w:r w:rsidR="00281186" w:rsidRPr="00281186">
          <w:rPr>
            <w:rFonts w:ascii="Times New Roman" w:hAnsi="Times New Roman" w:cs="Times New Roman"/>
            <w:bCs/>
            <w:color w:val="3272C0"/>
            <w:sz w:val="28"/>
            <w:szCs w:val="28"/>
          </w:rPr>
          <w:t>.1</w:t>
        </w:r>
      </w:hyperlink>
      <w:r w:rsidR="00281186" w:rsidRPr="00281186">
        <w:rPr>
          <w:rFonts w:ascii="Times New Roman" w:hAnsi="Times New Roman" w:cs="Times New Roman"/>
          <w:bCs/>
          <w:color w:val="000000"/>
          <w:sz w:val="28"/>
          <w:szCs w:val="28"/>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281186" w:rsidRPr="00281186" w:rsidRDefault="00B04A64" w:rsidP="00AA33DA">
      <w:pPr>
        <w:widowControl/>
        <w:autoSpaceDE/>
        <w:autoSpaceDN/>
        <w:adjustRightInd/>
        <w:ind w:firstLine="708"/>
        <w:rPr>
          <w:rFonts w:ascii="Times New Roman" w:hAnsi="Times New Roman" w:cs="Times New Roman"/>
          <w:bCs/>
          <w:color w:val="000000"/>
          <w:sz w:val="28"/>
          <w:szCs w:val="28"/>
        </w:rPr>
      </w:pPr>
      <w:hyperlink r:id="rId11" w:anchor="block_26044" w:history="1">
        <w:r w:rsidR="0088620E">
          <w:rPr>
            <w:rFonts w:ascii="Times New Roman" w:hAnsi="Times New Roman" w:cs="Times New Roman"/>
            <w:bCs/>
            <w:color w:val="3272C0"/>
            <w:sz w:val="28"/>
            <w:szCs w:val="28"/>
          </w:rPr>
          <w:t>2.3.</w:t>
        </w:r>
      </w:hyperlink>
      <w:r w:rsidR="00281186" w:rsidRPr="00281186">
        <w:rPr>
          <w:rFonts w:ascii="Times New Roman" w:hAnsi="Times New Roman" w:cs="Times New Roman"/>
          <w:bCs/>
          <w:color w:val="000000"/>
          <w:sz w:val="28"/>
          <w:szCs w:val="28"/>
        </w:rPr>
        <w:t> </w:t>
      </w:r>
      <w:proofErr w:type="gramStart"/>
      <w:r w:rsidR="00281186" w:rsidRPr="00281186">
        <w:rPr>
          <w:rFonts w:ascii="Times New Roman" w:hAnsi="Times New Roman" w:cs="Times New Roman"/>
          <w:bCs/>
          <w:color w:val="000000"/>
          <w:sz w:val="28"/>
          <w:szCs w:val="28"/>
        </w:rPr>
        <w:t>В целях внесения изменений в правила землепользования и застройки в случаях, предусмотренных </w:t>
      </w:r>
      <w:hyperlink r:id="rId12" w:anchor="block_33023" w:history="1">
        <w:r w:rsidR="00281186" w:rsidRPr="00281186">
          <w:rPr>
            <w:rFonts w:ascii="Times New Roman" w:hAnsi="Times New Roman" w:cs="Times New Roman"/>
            <w:bCs/>
            <w:color w:val="3272C0"/>
            <w:sz w:val="28"/>
            <w:szCs w:val="28"/>
          </w:rPr>
          <w:t xml:space="preserve">пунктами 3 - 5 части </w:t>
        </w:r>
      </w:hyperlink>
      <w:r w:rsidR="0088620E" w:rsidRPr="0088620E">
        <w:rPr>
          <w:rFonts w:ascii="Times New Roman" w:hAnsi="Times New Roman" w:cs="Times New Roman"/>
          <w:sz w:val="28"/>
          <w:szCs w:val="28"/>
        </w:rPr>
        <w:t>1</w:t>
      </w:r>
      <w:r w:rsidR="00281186" w:rsidRPr="0088620E">
        <w:rPr>
          <w:rFonts w:ascii="Times New Roman" w:hAnsi="Times New Roman" w:cs="Times New Roman"/>
          <w:bCs/>
          <w:color w:val="000000"/>
          <w:sz w:val="28"/>
          <w:szCs w:val="28"/>
        </w:rPr>
        <w:t> </w:t>
      </w:r>
      <w:r w:rsidR="00281186" w:rsidRPr="00281186">
        <w:rPr>
          <w:rFonts w:ascii="Times New Roman" w:hAnsi="Times New Roman" w:cs="Times New Roman"/>
          <w:bCs/>
          <w:color w:val="000000"/>
          <w:sz w:val="28"/>
          <w:szCs w:val="28"/>
        </w:rPr>
        <w:t>и </w:t>
      </w:r>
      <w:hyperlink r:id="rId13" w:anchor="block_3331" w:history="1">
        <w:r w:rsidR="00281186" w:rsidRPr="00281186">
          <w:rPr>
            <w:rFonts w:ascii="Times New Roman" w:hAnsi="Times New Roman" w:cs="Times New Roman"/>
            <w:bCs/>
            <w:color w:val="3272C0"/>
            <w:sz w:val="28"/>
            <w:szCs w:val="28"/>
          </w:rPr>
          <w:t xml:space="preserve">частью </w:t>
        </w:r>
        <w:r w:rsidR="0088620E">
          <w:rPr>
            <w:rFonts w:ascii="Times New Roman" w:hAnsi="Times New Roman" w:cs="Times New Roman"/>
            <w:bCs/>
            <w:color w:val="3272C0"/>
            <w:sz w:val="28"/>
            <w:szCs w:val="28"/>
          </w:rPr>
          <w:t>2</w:t>
        </w:r>
        <w:r w:rsidR="00281186" w:rsidRPr="00281186">
          <w:rPr>
            <w:rFonts w:ascii="Times New Roman" w:hAnsi="Times New Roman" w:cs="Times New Roman"/>
            <w:bCs/>
            <w:color w:val="3272C0"/>
            <w:sz w:val="28"/>
            <w:szCs w:val="28"/>
          </w:rPr>
          <w:t>.1</w:t>
        </w:r>
      </w:hyperlink>
      <w:r w:rsidR="00281186" w:rsidRPr="00281186">
        <w:rPr>
          <w:rFonts w:ascii="Times New Roman" w:hAnsi="Times New Roman" w:cs="Times New Roman"/>
          <w:bCs/>
          <w:color w:val="000000"/>
          <w:sz w:val="28"/>
          <w:szCs w:val="28"/>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 w:anchor="block_3304" w:history="1">
        <w:r w:rsidR="00281186" w:rsidRPr="00281186">
          <w:rPr>
            <w:rFonts w:ascii="Times New Roman" w:hAnsi="Times New Roman" w:cs="Times New Roman"/>
            <w:bCs/>
            <w:color w:val="3272C0"/>
            <w:sz w:val="28"/>
            <w:szCs w:val="28"/>
          </w:rPr>
          <w:t>частью 4</w:t>
        </w:r>
      </w:hyperlink>
      <w:r w:rsidR="00281186" w:rsidRPr="00281186">
        <w:rPr>
          <w:rFonts w:ascii="Times New Roman" w:hAnsi="Times New Roman" w:cs="Times New Roman"/>
          <w:bCs/>
          <w:color w:val="000000"/>
          <w:sz w:val="28"/>
          <w:szCs w:val="28"/>
        </w:rPr>
        <w:t> настоящей статьи заключения комиссии не требуются.</w:t>
      </w:r>
      <w:r w:rsidR="000354CA">
        <w:rPr>
          <w:rFonts w:ascii="Times New Roman" w:hAnsi="Times New Roman" w:cs="Times New Roman"/>
          <w:bCs/>
          <w:color w:val="000000"/>
          <w:sz w:val="28"/>
          <w:szCs w:val="28"/>
        </w:rPr>
        <w:t>»</w:t>
      </w:r>
      <w:proofErr w:type="gramEnd"/>
    </w:p>
    <w:p w:rsidR="00AA33DA" w:rsidRPr="000354CA" w:rsidRDefault="000354CA" w:rsidP="000354CA">
      <w:pPr>
        <w:pStyle w:val="a3"/>
        <w:widowControl/>
        <w:numPr>
          <w:ilvl w:val="0"/>
          <w:numId w:val="6"/>
        </w:numPr>
        <w:autoSpaceDE/>
        <w:autoSpaceDN/>
        <w:adjustRightInd/>
        <w:ind w:left="0" w:firstLine="851"/>
        <w:rPr>
          <w:rFonts w:ascii="Times New Roman" w:hAnsi="Times New Roman" w:cs="Times New Roman"/>
          <w:bCs/>
          <w:color w:val="000000"/>
          <w:sz w:val="28"/>
          <w:szCs w:val="28"/>
        </w:rPr>
      </w:pPr>
      <w:r w:rsidRPr="000354CA">
        <w:rPr>
          <w:rFonts w:ascii="Times New Roman" w:hAnsi="Times New Roman" w:cs="Times New Roman"/>
          <w:bCs/>
          <w:sz w:val="28"/>
          <w:szCs w:val="28"/>
          <w:lang w:eastAsia="ar-SA"/>
        </w:rPr>
        <w:t xml:space="preserve">В приложении к решению Сельского Совета </w:t>
      </w:r>
      <w:proofErr w:type="spellStart"/>
      <w:r w:rsidRPr="000354CA">
        <w:rPr>
          <w:rFonts w:ascii="Times New Roman" w:hAnsi="Times New Roman" w:cs="Times New Roman"/>
          <w:sz w:val="28"/>
          <w:szCs w:val="28"/>
        </w:rPr>
        <w:t>Рукопольского</w:t>
      </w:r>
      <w:proofErr w:type="spellEnd"/>
      <w:r w:rsidRPr="000354CA">
        <w:rPr>
          <w:rFonts w:ascii="Times New Roman" w:hAnsi="Times New Roman" w:cs="Times New Roman"/>
          <w:sz w:val="28"/>
          <w:szCs w:val="28"/>
        </w:rPr>
        <w:t xml:space="preserve"> муниципального образования </w:t>
      </w:r>
      <w:proofErr w:type="spellStart"/>
      <w:r w:rsidRPr="000354CA">
        <w:rPr>
          <w:rFonts w:ascii="Times New Roman" w:hAnsi="Times New Roman" w:cs="Times New Roman"/>
          <w:sz w:val="28"/>
          <w:szCs w:val="28"/>
        </w:rPr>
        <w:t>Краснопартизанского</w:t>
      </w:r>
      <w:proofErr w:type="spellEnd"/>
      <w:r w:rsidRPr="000354CA">
        <w:rPr>
          <w:rFonts w:ascii="Times New Roman" w:hAnsi="Times New Roman" w:cs="Times New Roman"/>
          <w:sz w:val="28"/>
          <w:szCs w:val="28"/>
        </w:rPr>
        <w:t xml:space="preserve"> муниципального района Саратовской области 30.12.2016 года №221, </w:t>
      </w:r>
      <w:r w:rsidRPr="000354CA">
        <w:rPr>
          <w:rFonts w:ascii="Times New Roman" w:hAnsi="Times New Roman" w:cs="Times New Roman"/>
          <w:bCs/>
          <w:sz w:val="28"/>
          <w:szCs w:val="28"/>
          <w:lang w:eastAsia="ar-SA"/>
        </w:rPr>
        <w:t>Статью 1</w:t>
      </w:r>
      <w:r>
        <w:rPr>
          <w:rFonts w:ascii="Times New Roman" w:hAnsi="Times New Roman" w:cs="Times New Roman"/>
          <w:bCs/>
          <w:sz w:val="28"/>
          <w:szCs w:val="28"/>
          <w:lang w:eastAsia="ar-SA"/>
        </w:rPr>
        <w:t>9 «Порядок внесения изменений в Правила землепользования и застройки» изложить в новой редакции следующего содержания:</w:t>
      </w:r>
    </w:p>
    <w:p w:rsidR="000354CA" w:rsidRPr="000354CA" w:rsidRDefault="000354CA" w:rsidP="000354CA">
      <w:pPr>
        <w:pStyle w:val="3"/>
        <w:keepLines w:val="0"/>
        <w:suppressAutoHyphens/>
        <w:spacing w:before="180" w:after="120" w:line="240" w:lineRule="auto"/>
        <w:jc w:val="both"/>
        <w:rPr>
          <w:rFonts w:eastAsia="Times New Roman" w:cs="Times New Roman"/>
          <w:b w:val="0"/>
          <w:bCs/>
          <w:sz w:val="28"/>
          <w:szCs w:val="28"/>
          <w:lang w:eastAsia="ar-SA"/>
        </w:rPr>
      </w:pPr>
      <w:bookmarkStart w:id="0" w:name="_Toc196878916"/>
      <w:bookmarkStart w:id="1" w:name="_Toc312188812"/>
      <w:bookmarkStart w:id="2" w:name="_Toc429415682"/>
      <w:bookmarkStart w:id="3" w:name="_Toc471738630"/>
      <w:r>
        <w:rPr>
          <w:rFonts w:eastAsia="Times New Roman" w:cs="Times New Roman"/>
          <w:b w:val="0"/>
          <w:bCs/>
          <w:sz w:val="28"/>
          <w:szCs w:val="28"/>
          <w:lang w:eastAsia="ar-SA"/>
        </w:rPr>
        <w:t xml:space="preserve">« </w:t>
      </w:r>
      <w:r w:rsidRPr="000354CA">
        <w:rPr>
          <w:rFonts w:eastAsia="Times New Roman" w:cs="Times New Roman"/>
          <w:b w:val="0"/>
          <w:bCs/>
          <w:sz w:val="28"/>
          <w:szCs w:val="28"/>
          <w:lang w:eastAsia="ar-SA"/>
        </w:rPr>
        <w:t>Статья 19. Порядок внесения изменений в Правила землепользования застройки</w:t>
      </w:r>
      <w:bookmarkEnd w:id="0"/>
      <w:bookmarkEnd w:id="1"/>
      <w:bookmarkEnd w:id="2"/>
      <w:bookmarkEnd w:id="3"/>
    </w:p>
    <w:p w:rsidR="00281186" w:rsidRPr="00281186" w:rsidRDefault="000354CA" w:rsidP="000354C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281186" w:rsidRPr="00281186">
        <w:rPr>
          <w:rFonts w:ascii="Times New Roman" w:hAnsi="Times New Roman" w:cs="Times New Roman"/>
          <w:bCs/>
          <w:color w:val="000000"/>
          <w:sz w:val="28"/>
          <w:szCs w:val="28"/>
        </w:rPr>
        <w:t xml:space="preserve">. </w:t>
      </w:r>
      <w:proofErr w:type="gramStart"/>
      <w:r w:rsidR="00281186" w:rsidRPr="00281186">
        <w:rPr>
          <w:rFonts w:ascii="Times New Roman" w:hAnsi="Times New Roman" w:cs="Times New Roman"/>
          <w:bCs/>
          <w:color w:val="000000"/>
          <w:sz w:val="28"/>
          <w:szCs w:val="28"/>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w:t>
      </w:r>
      <w:r w:rsidR="00281186" w:rsidRPr="00281186">
        <w:rPr>
          <w:rFonts w:ascii="Times New Roman" w:hAnsi="Times New Roman" w:cs="Times New Roman"/>
          <w:bCs/>
          <w:color w:val="000000"/>
          <w:sz w:val="28"/>
          <w:szCs w:val="28"/>
        </w:rPr>
        <w:lastRenderedPageBreak/>
        <w:t>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281186" w:rsidRPr="00281186" w:rsidRDefault="000354CA" w:rsidP="000354C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281186" w:rsidRPr="00281186">
        <w:rPr>
          <w:rFonts w:ascii="Times New Roman" w:hAnsi="Times New Roman" w:cs="Times New Roman"/>
          <w:bCs/>
          <w:color w:val="000000"/>
          <w:sz w:val="28"/>
          <w:szCs w:val="28"/>
        </w:rPr>
        <w:t xml:space="preserve">.1.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281186" w:rsidRPr="00281186">
        <w:rPr>
          <w:rFonts w:ascii="Times New Roman" w:hAnsi="Times New Roman" w:cs="Times New Roman"/>
          <w:bCs/>
          <w:color w:val="000000"/>
          <w:sz w:val="28"/>
          <w:szCs w:val="28"/>
        </w:rPr>
        <w:t>приаэродромной</w:t>
      </w:r>
      <w:proofErr w:type="spellEnd"/>
      <w:r w:rsidR="00281186" w:rsidRPr="00281186">
        <w:rPr>
          <w:rFonts w:ascii="Times New Roman" w:hAnsi="Times New Roman" w:cs="Times New Roman"/>
          <w:bCs/>
          <w:color w:val="000000"/>
          <w:sz w:val="28"/>
          <w:szCs w:val="28"/>
        </w:rPr>
        <w:t xml:space="preserve"> территории, рассмотрению комиссией не подлежит.</w:t>
      </w:r>
    </w:p>
    <w:p w:rsidR="00281186" w:rsidRPr="00281186" w:rsidRDefault="000354CA" w:rsidP="000354C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281186" w:rsidRPr="00281186">
        <w:rPr>
          <w:rFonts w:ascii="Times New Roman" w:hAnsi="Times New Roman" w:cs="Times New Roman"/>
          <w:bCs/>
          <w:color w:val="000000"/>
          <w:sz w:val="28"/>
          <w:szCs w:val="28"/>
        </w:rPr>
        <w:t>. Глава местной администрации с учетом рекомендаций, содержащихся в заключени</w:t>
      </w:r>
      <w:proofErr w:type="gramStart"/>
      <w:r w:rsidR="00281186" w:rsidRPr="00281186">
        <w:rPr>
          <w:rFonts w:ascii="Times New Roman" w:hAnsi="Times New Roman" w:cs="Times New Roman"/>
          <w:bCs/>
          <w:color w:val="000000"/>
          <w:sz w:val="28"/>
          <w:szCs w:val="28"/>
        </w:rPr>
        <w:t>и</w:t>
      </w:r>
      <w:proofErr w:type="gramEnd"/>
      <w:r w:rsidR="00281186" w:rsidRPr="00281186">
        <w:rPr>
          <w:rFonts w:ascii="Times New Roman" w:hAnsi="Times New Roman" w:cs="Times New Roman"/>
          <w:bCs/>
          <w:color w:val="000000"/>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1186" w:rsidRPr="00281186" w:rsidRDefault="000354CA" w:rsidP="000354C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281186" w:rsidRPr="00281186">
        <w:rPr>
          <w:rFonts w:ascii="Times New Roman" w:hAnsi="Times New Roman" w:cs="Times New Roman"/>
          <w:bCs/>
          <w:color w:val="000000"/>
          <w:sz w:val="28"/>
          <w:szCs w:val="28"/>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5" w:anchor="block_33211" w:history="1">
        <w:r w:rsidR="00281186" w:rsidRPr="00281186">
          <w:rPr>
            <w:rFonts w:ascii="Times New Roman" w:hAnsi="Times New Roman" w:cs="Times New Roman"/>
            <w:bCs/>
            <w:color w:val="3272C0"/>
            <w:sz w:val="28"/>
            <w:szCs w:val="28"/>
          </w:rPr>
          <w:t>пункте 1.1 части </w:t>
        </w:r>
      </w:hyperlink>
      <w:r w:rsidR="00C765E7" w:rsidRPr="00C765E7">
        <w:rPr>
          <w:rFonts w:ascii="Times New Roman" w:hAnsi="Times New Roman" w:cs="Times New Roman"/>
          <w:sz w:val="28"/>
          <w:szCs w:val="28"/>
        </w:rPr>
        <w:t>1</w:t>
      </w:r>
      <w:r w:rsidR="00281186" w:rsidRPr="00C765E7">
        <w:rPr>
          <w:rFonts w:ascii="Times New Roman" w:hAnsi="Times New Roman" w:cs="Times New Roman"/>
          <w:bCs/>
          <w:color w:val="000000"/>
          <w:sz w:val="28"/>
          <w:szCs w:val="28"/>
        </w:rPr>
        <w:t> </w:t>
      </w:r>
      <w:r w:rsidR="00281186" w:rsidRPr="00281186">
        <w:rPr>
          <w:rFonts w:ascii="Times New Roman" w:hAnsi="Times New Roman" w:cs="Times New Roman"/>
          <w:bCs/>
          <w:color w:val="000000"/>
          <w:sz w:val="28"/>
          <w:szCs w:val="28"/>
        </w:rPr>
        <w:t xml:space="preserve">настоящей статьи, </w:t>
      </w:r>
      <w:proofErr w:type="gramStart"/>
      <w:r w:rsidR="00281186" w:rsidRPr="00281186">
        <w:rPr>
          <w:rFonts w:ascii="Times New Roman" w:hAnsi="Times New Roman" w:cs="Times New Roman"/>
          <w:bCs/>
          <w:color w:val="000000"/>
          <w:sz w:val="28"/>
          <w:szCs w:val="28"/>
        </w:rPr>
        <w:t>обязан</w:t>
      </w:r>
      <w:proofErr w:type="gramEnd"/>
      <w:r w:rsidR="00281186" w:rsidRPr="00281186">
        <w:rPr>
          <w:rFonts w:ascii="Times New Roman" w:hAnsi="Times New Roman" w:cs="Times New Roman"/>
          <w:bCs/>
          <w:color w:val="000000"/>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281186" w:rsidRPr="00281186" w:rsidRDefault="000354CA" w:rsidP="000354C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281186" w:rsidRPr="00281186">
        <w:rPr>
          <w:rFonts w:ascii="Times New Roman" w:hAnsi="Times New Roman" w:cs="Times New Roman"/>
          <w:bCs/>
          <w:color w:val="000000"/>
          <w:sz w:val="28"/>
          <w:szCs w:val="28"/>
        </w:rPr>
        <w:t xml:space="preserve">. </w:t>
      </w:r>
      <w:proofErr w:type="gramStart"/>
      <w:r w:rsidR="00281186" w:rsidRPr="00281186">
        <w:rPr>
          <w:rFonts w:ascii="Times New Roman" w:hAnsi="Times New Roman" w:cs="Times New Roman"/>
          <w:bCs/>
          <w:color w:val="000000"/>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block_55322" w:history="1">
        <w:r w:rsidR="00281186" w:rsidRPr="00281186">
          <w:rPr>
            <w:rFonts w:ascii="Times New Roman" w:hAnsi="Times New Roman" w:cs="Times New Roman"/>
            <w:bCs/>
            <w:color w:val="3272C0"/>
            <w:sz w:val="28"/>
            <w:szCs w:val="28"/>
          </w:rPr>
          <w:t>части 2 статьи 55.32</w:t>
        </w:r>
      </w:hyperlink>
      <w:r w:rsidR="00281186" w:rsidRPr="00281186">
        <w:rPr>
          <w:rFonts w:ascii="Times New Roman" w:hAnsi="Times New Roman" w:cs="Times New Roman"/>
          <w:bCs/>
          <w:color w:val="000000"/>
          <w:sz w:val="28"/>
          <w:szCs w:val="28"/>
        </w:rPr>
        <w:t> </w:t>
      </w:r>
      <w:r w:rsidR="00C765E7">
        <w:rPr>
          <w:rFonts w:ascii="Times New Roman" w:hAnsi="Times New Roman" w:cs="Times New Roman"/>
          <w:bCs/>
          <w:color w:val="000000"/>
          <w:sz w:val="28"/>
          <w:szCs w:val="28"/>
        </w:rPr>
        <w:t>Градостроительно</w:t>
      </w:r>
      <w:r w:rsidR="00281186" w:rsidRPr="00281186">
        <w:rPr>
          <w:rFonts w:ascii="Times New Roman" w:hAnsi="Times New Roman" w:cs="Times New Roman"/>
          <w:bCs/>
          <w:color w:val="000000"/>
          <w:sz w:val="28"/>
          <w:szCs w:val="28"/>
        </w:rPr>
        <w:t>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281186" w:rsidRPr="00281186">
        <w:rPr>
          <w:rFonts w:ascii="Times New Roman" w:hAnsi="Times New Roman" w:cs="Times New Roman"/>
          <w:bCs/>
          <w:color w:val="000000"/>
          <w:sz w:val="28"/>
          <w:szCs w:val="28"/>
        </w:rPr>
        <w:t xml:space="preserve"> </w:t>
      </w:r>
      <w:proofErr w:type="gramStart"/>
      <w:r w:rsidR="00281186" w:rsidRPr="00281186">
        <w:rPr>
          <w:rFonts w:ascii="Times New Roman" w:hAnsi="Times New Roman" w:cs="Times New Roman"/>
          <w:bCs/>
          <w:color w:val="000000"/>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281186" w:rsidRPr="00281186">
        <w:rPr>
          <w:rFonts w:ascii="Times New Roman" w:hAnsi="Times New Roman" w:cs="Times New Roman"/>
          <w:bCs/>
          <w:color w:val="000000"/>
          <w:sz w:val="28"/>
          <w:szCs w:val="28"/>
        </w:rPr>
        <w:t xml:space="preserve"> части 2 </w:t>
      </w:r>
      <w:proofErr w:type="gramStart"/>
      <w:r w:rsidR="00281186" w:rsidRPr="00281186">
        <w:rPr>
          <w:rFonts w:ascii="Times New Roman" w:hAnsi="Times New Roman" w:cs="Times New Roman"/>
          <w:bCs/>
          <w:color w:val="000000"/>
          <w:sz w:val="28"/>
          <w:szCs w:val="28"/>
        </w:rPr>
        <w:t>статьи</w:t>
      </w:r>
      <w:proofErr w:type="gramEnd"/>
      <w:r w:rsidR="00281186" w:rsidRPr="00281186">
        <w:rPr>
          <w:rFonts w:ascii="Times New Roman" w:hAnsi="Times New Roman" w:cs="Times New Roman"/>
          <w:bCs/>
          <w:color w:val="000000"/>
          <w:sz w:val="28"/>
          <w:szCs w:val="28"/>
        </w:rPr>
        <w:t xml:space="preserve"> 55.32 </w:t>
      </w:r>
      <w:r w:rsidR="00C765E7">
        <w:rPr>
          <w:rFonts w:ascii="Times New Roman" w:hAnsi="Times New Roman" w:cs="Times New Roman"/>
          <w:bCs/>
          <w:color w:val="000000"/>
          <w:sz w:val="28"/>
          <w:szCs w:val="28"/>
        </w:rPr>
        <w:t>Градостроительно</w:t>
      </w:r>
      <w:r w:rsidR="00281186" w:rsidRPr="00281186">
        <w:rPr>
          <w:rFonts w:ascii="Times New Roman" w:hAnsi="Times New Roman" w:cs="Times New Roman"/>
          <w:bCs/>
          <w:color w:val="000000"/>
          <w:sz w:val="28"/>
          <w:szCs w:val="28"/>
        </w:rPr>
        <w:t xml:space="preserve">го Кодекса и от </w:t>
      </w:r>
      <w:proofErr w:type="gramStart"/>
      <w:r w:rsidR="00281186" w:rsidRPr="00281186">
        <w:rPr>
          <w:rFonts w:ascii="Times New Roman" w:hAnsi="Times New Roman" w:cs="Times New Roman"/>
          <w:bCs/>
          <w:color w:val="000000"/>
          <w:sz w:val="28"/>
          <w:szCs w:val="28"/>
        </w:rPr>
        <w:t>которых</w:t>
      </w:r>
      <w:proofErr w:type="gramEnd"/>
      <w:r w:rsidR="00281186" w:rsidRPr="00281186">
        <w:rPr>
          <w:rFonts w:ascii="Times New Roman" w:hAnsi="Times New Roman" w:cs="Times New Roman"/>
          <w:bCs/>
          <w:color w:val="000000"/>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81186" w:rsidRPr="00281186" w:rsidRDefault="00B04A64" w:rsidP="000354CA">
      <w:pPr>
        <w:widowControl/>
        <w:autoSpaceDE/>
        <w:autoSpaceDN/>
        <w:adjustRightInd/>
        <w:ind w:firstLine="708"/>
        <w:rPr>
          <w:rFonts w:ascii="Times New Roman" w:hAnsi="Times New Roman" w:cs="Times New Roman"/>
          <w:bCs/>
          <w:color w:val="000000"/>
          <w:sz w:val="28"/>
          <w:szCs w:val="28"/>
        </w:rPr>
      </w:pPr>
      <w:hyperlink r:id="rId17" w:anchor="block_26044" w:history="1">
        <w:r w:rsidR="000354CA" w:rsidRPr="000354CA">
          <w:rPr>
            <w:rFonts w:ascii="Times New Roman" w:hAnsi="Times New Roman" w:cs="Times New Roman"/>
            <w:bCs/>
            <w:sz w:val="28"/>
            <w:szCs w:val="28"/>
          </w:rPr>
          <w:t>5.</w:t>
        </w:r>
      </w:hyperlink>
      <w:r w:rsidR="00281186" w:rsidRPr="00281186">
        <w:rPr>
          <w:rFonts w:ascii="Times New Roman" w:hAnsi="Times New Roman" w:cs="Times New Roman"/>
          <w:bCs/>
          <w:color w:val="000000"/>
          <w:sz w:val="28"/>
          <w:szCs w:val="28"/>
        </w:rPr>
        <w:t> </w:t>
      </w:r>
      <w:proofErr w:type="gramStart"/>
      <w:r w:rsidR="00281186" w:rsidRPr="00281186">
        <w:rPr>
          <w:rFonts w:ascii="Times New Roman" w:hAnsi="Times New Roman" w:cs="Times New Roman"/>
          <w:bCs/>
          <w:color w:val="000000"/>
          <w:sz w:val="28"/>
          <w:szCs w:val="28"/>
        </w:rPr>
        <w:t>В случаях, предусмотренных </w:t>
      </w:r>
      <w:hyperlink r:id="rId18" w:anchor="block_33023" w:history="1">
        <w:r w:rsidR="00281186" w:rsidRPr="00281186">
          <w:rPr>
            <w:rFonts w:ascii="Times New Roman" w:hAnsi="Times New Roman" w:cs="Times New Roman"/>
            <w:bCs/>
            <w:color w:val="3272C0"/>
            <w:sz w:val="28"/>
            <w:szCs w:val="28"/>
          </w:rPr>
          <w:t xml:space="preserve">пунктами 3 - 5 части </w:t>
        </w:r>
      </w:hyperlink>
      <w:r w:rsidR="00C765E7">
        <w:rPr>
          <w:rFonts w:ascii="Times New Roman" w:hAnsi="Times New Roman" w:cs="Times New Roman"/>
          <w:sz w:val="28"/>
          <w:szCs w:val="28"/>
        </w:rPr>
        <w:t>1</w:t>
      </w:r>
      <w:r w:rsidR="00281186" w:rsidRPr="00281186">
        <w:rPr>
          <w:rFonts w:ascii="Times New Roman" w:hAnsi="Times New Roman" w:cs="Times New Roman"/>
          <w:bCs/>
          <w:color w:val="000000"/>
          <w:sz w:val="28"/>
          <w:szCs w:val="28"/>
        </w:rPr>
        <w:t> статьи</w:t>
      </w:r>
      <w:r w:rsidR="00C765E7">
        <w:rPr>
          <w:rFonts w:ascii="Times New Roman" w:hAnsi="Times New Roman" w:cs="Times New Roman"/>
          <w:bCs/>
          <w:color w:val="000000"/>
          <w:sz w:val="28"/>
          <w:szCs w:val="28"/>
        </w:rPr>
        <w:t xml:space="preserve"> 18</w:t>
      </w:r>
      <w:r w:rsidR="00281186" w:rsidRPr="00281186">
        <w:rPr>
          <w:rFonts w:ascii="Times New Roman" w:hAnsi="Times New Roman" w:cs="Times New Roman"/>
          <w:bCs/>
          <w:color w:val="000000"/>
          <w:sz w:val="28"/>
          <w:szCs w:val="28"/>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w:t>
      </w:r>
      <w:r w:rsidR="00281186" w:rsidRPr="00281186">
        <w:rPr>
          <w:rFonts w:ascii="Times New Roman" w:hAnsi="Times New Roman" w:cs="Times New Roman"/>
          <w:bCs/>
          <w:color w:val="000000"/>
          <w:sz w:val="28"/>
          <w:szCs w:val="28"/>
        </w:rPr>
        <w:lastRenderedPageBreak/>
        <w:t>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00281186" w:rsidRPr="00281186">
        <w:rPr>
          <w:rFonts w:ascii="Times New Roman" w:hAnsi="Times New Roman" w:cs="Times New Roman"/>
          <w:bCs/>
          <w:color w:val="000000"/>
          <w:sz w:val="28"/>
          <w:szCs w:val="28"/>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81186" w:rsidRPr="00281186" w:rsidRDefault="00B04A64" w:rsidP="000354CA">
      <w:pPr>
        <w:widowControl/>
        <w:autoSpaceDE/>
        <w:autoSpaceDN/>
        <w:adjustRightInd/>
        <w:ind w:firstLine="708"/>
        <w:rPr>
          <w:rFonts w:ascii="Times New Roman" w:hAnsi="Times New Roman" w:cs="Times New Roman"/>
          <w:bCs/>
          <w:color w:val="000000"/>
          <w:sz w:val="28"/>
          <w:szCs w:val="28"/>
        </w:rPr>
      </w:pPr>
      <w:hyperlink r:id="rId19" w:anchor="block_26044" w:history="1">
        <w:r w:rsidR="000354CA" w:rsidRPr="000354CA">
          <w:rPr>
            <w:rFonts w:ascii="Times New Roman" w:hAnsi="Times New Roman" w:cs="Times New Roman"/>
            <w:bCs/>
            <w:sz w:val="28"/>
            <w:szCs w:val="28"/>
          </w:rPr>
          <w:t>6.</w:t>
        </w:r>
      </w:hyperlink>
      <w:r w:rsidR="00281186" w:rsidRPr="000354CA">
        <w:rPr>
          <w:rFonts w:ascii="Times New Roman" w:hAnsi="Times New Roman" w:cs="Times New Roman"/>
          <w:bCs/>
          <w:sz w:val="28"/>
          <w:szCs w:val="28"/>
        </w:rPr>
        <w:t> </w:t>
      </w:r>
      <w:proofErr w:type="gramStart"/>
      <w:r w:rsidR="00281186" w:rsidRPr="00281186">
        <w:rPr>
          <w:rFonts w:ascii="Times New Roman" w:hAnsi="Times New Roman" w:cs="Times New Roman"/>
          <w:bCs/>
          <w:color w:val="000000"/>
          <w:sz w:val="28"/>
          <w:szCs w:val="28"/>
        </w:rPr>
        <w:t>В случае поступления требования, предусмотренного </w:t>
      </w:r>
      <w:hyperlink r:id="rId20" w:anchor="block_3308" w:history="1">
        <w:r w:rsidR="00281186" w:rsidRPr="00281186">
          <w:rPr>
            <w:rFonts w:ascii="Times New Roman" w:hAnsi="Times New Roman" w:cs="Times New Roman"/>
            <w:bCs/>
            <w:color w:val="3272C0"/>
            <w:sz w:val="28"/>
            <w:szCs w:val="28"/>
          </w:rPr>
          <w:t xml:space="preserve">частью </w:t>
        </w:r>
      </w:hyperlink>
      <w:r w:rsidR="000354CA" w:rsidRPr="000354CA">
        <w:rPr>
          <w:rFonts w:ascii="Times New Roman" w:hAnsi="Times New Roman" w:cs="Times New Roman"/>
          <w:sz w:val="28"/>
          <w:szCs w:val="28"/>
        </w:rPr>
        <w:t>5</w:t>
      </w:r>
      <w:r w:rsidR="00281186" w:rsidRPr="00281186">
        <w:rPr>
          <w:rFonts w:ascii="Times New Roman" w:hAnsi="Times New Roman" w:cs="Times New Roman"/>
          <w:bCs/>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1" w:anchor="block_33023" w:history="1">
        <w:r w:rsidR="00281186" w:rsidRPr="00281186">
          <w:rPr>
            <w:rFonts w:ascii="Times New Roman" w:hAnsi="Times New Roman" w:cs="Times New Roman"/>
            <w:bCs/>
            <w:color w:val="3272C0"/>
            <w:sz w:val="28"/>
            <w:szCs w:val="28"/>
          </w:rPr>
          <w:t xml:space="preserve">пунктами 3 - 5 части </w:t>
        </w:r>
      </w:hyperlink>
      <w:r w:rsidR="000354CA" w:rsidRPr="000354CA">
        <w:rPr>
          <w:rFonts w:ascii="Times New Roman" w:hAnsi="Times New Roman" w:cs="Times New Roman"/>
          <w:sz w:val="28"/>
          <w:szCs w:val="28"/>
        </w:rPr>
        <w:t>1</w:t>
      </w:r>
      <w:r w:rsidR="000354CA">
        <w:rPr>
          <w:rFonts w:ascii="Times New Roman" w:hAnsi="Times New Roman" w:cs="Times New Roman"/>
          <w:bCs/>
          <w:color w:val="000000"/>
          <w:sz w:val="28"/>
          <w:szCs w:val="28"/>
        </w:rPr>
        <w:t> </w:t>
      </w:r>
      <w:r w:rsidR="00281186" w:rsidRPr="00281186">
        <w:rPr>
          <w:rFonts w:ascii="Times New Roman" w:hAnsi="Times New Roman" w:cs="Times New Roman"/>
          <w:bCs/>
          <w:color w:val="000000"/>
          <w:sz w:val="28"/>
          <w:szCs w:val="28"/>
        </w:rPr>
        <w:t>статьи</w:t>
      </w:r>
      <w:r w:rsidR="000354CA">
        <w:rPr>
          <w:rFonts w:ascii="Times New Roman" w:hAnsi="Times New Roman" w:cs="Times New Roman"/>
          <w:bCs/>
          <w:color w:val="000000"/>
          <w:sz w:val="28"/>
          <w:szCs w:val="28"/>
        </w:rPr>
        <w:t xml:space="preserve"> 18</w:t>
      </w:r>
      <w:r w:rsidR="00281186" w:rsidRPr="00281186">
        <w:rPr>
          <w:rFonts w:ascii="Times New Roman" w:hAnsi="Times New Roman" w:cs="Times New Roman"/>
          <w:bCs/>
          <w:color w:val="000000"/>
          <w:sz w:val="28"/>
          <w:szCs w:val="28"/>
        </w:rPr>
        <w:t xml:space="preserve"> оснований для внесения изменений в правила землепользования и застройки глава местной администрации обязан принять решение</w:t>
      </w:r>
      <w:proofErr w:type="gramEnd"/>
      <w:r w:rsidR="00281186" w:rsidRPr="00281186">
        <w:rPr>
          <w:rFonts w:ascii="Times New Roman" w:hAnsi="Times New Roman" w:cs="Times New Roman"/>
          <w:bCs/>
          <w:color w:val="000000"/>
          <w:sz w:val="28"/>
          <w:szCs w:val="28"/>
        </w:rPr>
        <w:t xml:space="preserve"> о подготовке проекта о внесении изменений в правила землепользования и застройки.</w:t>
      </w:r>
    </w:p>
    <w:p w:rsidR="00281186" w:rsidRPr="00281186" w:rsidRDefault="000354CA" w:rsidP="000354CA">
      <w:pPr>
        <w:widowControl/>
        <w:autoSpaceDE/>
        <w:autoSpaceDN/>
        <w:adjustRightInd/>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281186" w:rsidRPr="00281186">
        <w:rPr>
          <w:rFonts w:ascii="Times New Roman" w:hAnsi="Times New Roman" w:cs="Times New Roman"/>
          <w:bCs/>
          <w:color w:val="000000"/>
          <w:sz w:val="28"/>
          <w:szCs w:val="28"/>
        </w:rPr>
        <w:t> </w:t>
      </w:r>
      <w:proofErr w:type="gramStart"/>
      <w:r w:rsidR="00281186" w:rsidRPr="00281186">
        <w:rPr>
          <w:rFonts w:ascii="Times New Roman" w:hAnsi="Times New Roman" w:cs="Times New Roman"/>
          <w:bCs/>
          <w:color w:val="000000"/>
          <w:sz w:val="28"/>
          <w:szCs w:val="28"/>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2" w:anchor="block_3308" w:history="1">
        <w:r w:rsidR="00281186" w:rsidRPr="00281186">
          <w:rPr>
            <w:rFonts w:ascii="Times New Roman" w:hAnsi="Times New Roman" w:cs="Times New Roman"/>
            <w:bCs/>
            <w:color w:val="3272C0"/>
            <w:sz w:val="28"/>
            <w:szCs w:val="28"/>
          </w:rPr>
          <w:t xml:space="preserve">частью </w:t>
        </w:r>
      </w:hyperlink>
      <w:r w:rsidR="00C765E7" w:rsidRPr="00C765E7">
        <w:rPr>
          <w:rFonts w:ascii="Times New Roman" w:hAnsi="Times New Roman" w:cs="Times New Roman"/>
          <w:sz w:val="28"/>
          <w:szCs w:val="28"/>
        </w:rPr>
        <w:t>5</w:t>
      </w:r>
      <w:r w:rsidR="00281186" w:rsidRPr="00C765E7">
        <w:rPr>
          <w:rFonts w:ascii="Times New Roman" w:hAnsi="Times New Roman" w:cs="Times New Roman"/>
          <w:bCs/>
          <w:color w:val="000000"/>
          <w:sz w:val="28"/>
          <w:szCs w:val="28"/>
        </w:rPr>
        <w:t> </w:t>
      </w:r>
      <w:r w:rsidR="00281186" w:rsidRPr="00281186">
        <w:rPr>
          <w:rFonts w:ascii="Times New Roman" w:hAnsi="Times New Roman" w:cs="Times New Roman"/>
          <w:bCs/>
          <w:color w:val="000000"/>
          <w:sz w:val="28"/>
          <w:szCs w:val="28"/>
        </w:rPr>
        <w:t>настоящей</w:t>
      </w:r>
      <w:proofErr w:type="gramEnd"/>
      <w:r w:rsidR="00281186" w:rsidRPr="00281186">
        <w:rPr>
          <w:rFonts w:ascii="Times New Roman" w:hAnsi="Times New Roman" w:cs="Times New Roman"/>
          <w:bCs/>
          <w:color w:val="000000"/>
          <w:sz w:val="28"/>
          <w:szCs w:val="28"/>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anchor="block_33023" w:history="1">
        <w:r w:rsidR="00281186" w:rsidRPr="00281186">
          <w:rPr>
            <w:rFonts w:ascii="Times New Roman" w:hAnsi="Times New Roman" w:cs="Times New Roman"/>
            <w:bCs/>
            <w:color w:val="3272C0"/>
            <w:sz w:val="28"/>
            <w:szCs w:val="28"/>
          </w:rPr>
          <w:t xml:space="preserve">пунктами 3 - 5 части </w:t>
        </w:r>
      </w:hyperlink>
      <w:r w:rsidRPr="000354CA">
        <w:rPr>
          <w:rFonts w:ascii="Times New Roman" w:hAnsi="Times New Roman" w:cs="Times New Roman"/>
          <w:sz w:val="28"/>
          <w:szCs w:val="28"/>
        </w:rPr>
        <w:t>1</w:t>
      </w:r>
      <w:r w:rsidR="00281186" w:rsidRPr="00281186">
        <w:rPr>
          <w:rFonts w:ascii="Times New Roman" w:hAnsi="Times New Roman" w:cs="Times New Roman"/>
          <w:bCs/>
          <w:color w:val="000000"/>
          <w:sz w:val="28"/>
          <w:szCs w:val="28"/>
        </w:rPr>
        <w:t> настоящей статьи оснований для внесения изменений в правила землепользования и застройки</w:t>
      </w:r>
      <w:proofErr w:type="gramStart"/>
      <w:r w:rsidR="00281186" w:rsidRPr="00281186">
        <w:rPr>
          <w:rFonts w:ascii="Times New Roman" w:hAnsi="Times New Roman" w:cs="Times New Roman"/>
          <w:bCs/>
          <w:color w:val="000000"/>
          <w:sz w:val="28"/>
          <w:szCs w:val="28"/>
        </w:rPr>
        <w:t>.</w:t>
      </w:r>
      <w:r w:rsidR="00C765E7">
        <w:rPr>
          <w:rFonts w:ascii="Times New Roman" w:hAnsi="Times New Roman" w:cs="Times New Roman"/>
          <w:bCs/>
          <w:color w:val="000000"/>
          <w:sz w:val="28"/>
          <w:szCs w:val="28"/>
        </w:rPr>
        <w:t>»</w:t>
      </w:r>
      <w:proofErr w:type="gramEnd"/>
    </w:p>
    <w:p w:rsidR="00FA3841" w:rsidRDefault="003E66AE" w:rsidP="00690800">
      <w:pPr>
        <w:pStyle w:val="ConsNormal"/>
        <w:widowControl/>
        <w:spacing w:before="0"/>
        <w:ind w:left="0" w:right="0" w:firstLine="0"/>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765E7">
        <w:rPr>
          <w:rFonts w:ascii="Times New Roman" w:hAnsi="Times New Roman" w:cs="Times New Roman"/>
          <w:sz w:val="28"/>
          <w:szCs w:val="28"/>
        </w:rPr>
        <w:t>3</w:t>
      </w:r>
      <w:r>
        <w:rPr>
          <w:rFonts w:ascii="Times New Roman" w:hAnsi="Times New Roman" w:cs="Times New Roman"/>
          <w:sz w:val="28"/>
          <w:szCs w:val="28"/>
        </w:rPr>
        <w:t xml:space="preserve">. </w:t>
      </w:r>
      <w:r w:rsidR="00FA3841">
        <w:rPr>
          <w:rFonts w:ascii="Times New Roman" w:hAnsi="Times New Roman" w:cs="Times New Roman"/>
          <w:sz w:val="28"/>
          <w:szCs w:val="28"/>
        </w:rPr>
        <w:t>Настоящее решение подлежит опубликованию в информационном сборнике «</w:t>
      </w:r>
      <w:proofErr w:type="spellStart"/>
      <w:r w:rsidR="00FA3841">
        <w:rPr>
          <w:rFonts w:ascii="Times New Roman" w:hAnsi="Times New Roman" w:cs="Times New Roman"/>
          <w:sz w:val="28"/>
          <w:szCs w:val="28"/>
        </w:rPr>
        <w:t>Рукопольский</w:t>
      </w:r>
      <w:proofErr w:type="spellEnd"/>
      <w:r w:rsidR="00FA3841">
        <w:rPr>
          <w:rFonts w:ascii="Times New Roman" w:hAnsi="Times New Roman" w:cs="Times New Roman"/>
          <w:sz w:val="28"/>
          <w:szCs w:val="28"/>
        </w:rPr>
        <w:t xml:space="preserve"> вестник» и на официальном сайте Рукопольского муниципального образования.</w:t>
      </w:r>
    </w:p>
    <w:p w:rsidR="00FA3841" w:rsidRDefault="00FB1BAF" w:rsidP="00FA3841">
      <w:pPr>
        <w:ind w:firstLine="0"/>
        <w:rPr>
          <w:rFonts w:ascii="Times New Roman" w:hAnsi="Times New Roman" w:cs="Times New Roman"/>
          <w:sz w:val="28"/>
          <w:szCs w:val="28"/>
        </w:rPr>
      </w:pPr>
      <w:r>
        <w:rPr>
          <w:rFonts w:ascii="Times New Roman" w:hAnsi="Times New Roman" w:cs="Times New Roman"/>
          <w:sz w:val="28"/>
          <w:szCs w:val="28"/>
        </w:rPr>
        <w:t xml:space="preserve">         </w:t>
      </w:r>
      <w:r w:rsidR="00C765E7">
        <w:rPr>
          <w:rFonts w:ascii="Times New Roman" w:hAnsi="Times New Roman" w:cs="Times New Roman"/>
          <w:sz w:val="28"/>
          <w:szCs w:val="28"/>
        </w:rPr>
        <w:t>4</w:t>
      </w:r>
      <w:r w:rsidR="00FA3841">
        <w:rPr>
          <w:rFonts w:ascii="Times New Roman" w:hAnsi="Times New Roman" w:cs="Times New Roman"/>
          <w:sz w:val="28"/>
          <w:szCs w:val="28"/>
        </w:rPr>
        <w:t xml:space="preserve">. </w:t>
      </w:r>
      <w:proofErr w:type="gramStart"/>
      <w:r w:rsidR="00FA3841">
        <w:rPr>
          <w:rFonts w:ascii="Times New Roman" w:hAnsi="Times New Roman" w:cs="Times New Roman"/>
          <w:sz w:val="28"/>
          <w:szCs w:val="28"/>
        </w:rPr>
        <w:t>Контроль за</w:t>
      </w:r>
      <w:proofErr w:type="gramEnd"/>
      <w:r w:rsidR="00FA3841">
        <w:rPr>
          <w:rFonts w:ascii="Times New Roman" w:hAnsi="Times New Roman" w:cs="Times New Roman"/>
          <w:sz w:val="28"/>
          <w:szCs w:val="28"/>
        </w:rPr>
        <w:t xml:space="preserve"> исполнением данного решения возложить на главу </w:t>
      </w:r>
      <w:proofErr w:type="spellStart"/>
      <w:r w:rsidR="00FA3841">
        <w:rPr>
          <w:rFonts w:ascii="Times New Roman" w:hAnsi="Times New Roman" w:cs="Times New Roman"/>
          <w:sz w:val="28"/>
          <w:szCs w:val="28"/>
        </w:rPr>
        <w:t>Рукопольского</w:t>
      </w:r>
      <w:proofErr w:type="spellEnd"/>
      <w:r w:rsidR="00FA3841">
        <w:rPr>
          <w:rFonts w:ascii="Times New Roman" w:hAnsi="Times New Roman" w:cs="Times New Roman"/>
          <w:sz w:val="28"/>
          <w:szCs w:val="28"/>
        </w:rPr>
        <w:t xml:space="preserve"> муниципального образования </w:t>
      </w:r>
      <w:proofErr w:type="spellStart"/>
      <w:r w:rsidR="00FA3841">
        <w:rPr>
          <w:rFonts w:ascii="Times New Roman" w:hAnsi="Times New Roman" w:cs="Times New Roman"/>
          <w:sz w:val="28"/>
          <w:szCs w:val="28"/>
        </w:rPr>
        <w:t>Чубрина</w:t>
      </w:r>
      <w:proofErr w:type="spellEnd"/>
      <w:r w:rsidR="00FA3841">
        <w:rPr>
          <w:rFonts w:ascii="Times New Roman" w:hAnsi="Times New Roman" w:cs="Times New Roman"/>
          <w:sz w:val="28"/>
          <w:szCs w:val="28"/>
        </w:rPr>
        <w:t xml:space="preserve"> С.В.</w:t>
      </w:r>
    </w:p>
    <w:p w:rsidR="00FA3841" w:rsidRDefault="00FA3841" w:rsidP="00FA3841">
      <w:pPr>
        <w:ind w:firstLine="0"/>
        <w:jc w:val="left"/>
        <w:rPr>
          <w:rFonts w:ascii="Times New Roman" w:hAnsi="Times New Roman" w:cs="Times New Roman"/>
          <w:sz w:val="28"/>
          <w:szCs w:val="28"/>
        </w:rPr>
      </w:pPr>
    </w:p>
    <w:p w:rsidR="00FA3841" w:rsidRDefault="00FA3841" w:rsidP="00FA3841">
      <w:pPr>
        <w:ind w:firstLine="0"/>
        <w:jc w:val="left"/>
        <w:rPr>
          <w:rFonts w:ascii="Times New Roman" w:hAnsi="Times New Roman" w:cs="Times New Roman"/>
          <w:sz w:val="28"/>
          <w:szCs w:val="28"/>
        </w:rPr>
      </w:pPr>
    </w:p>
    <w:p w:rsidR="00FA3841" w:rsidRDefault="00FA3841" w:rsidP="00FA3841">
      <w:pPr>
        <w:ind w:firstLine="0"/>
        <w:jc w:val="left"/>
        <w:rPr>
          <w:rFonts w:ascii="Times New Roman" w:hAnsi="Times New Roman" w:cs="Times New Roman"/>
          <w:sz w:val="28"/>
          <w:szCs w:val="28"/>
        </w:rPr>
      </w:pPr>
    </w:p>
    <w:p w:rsidR="00FA3841" w:rsidRDefault="00FA3841" w:rsidP="00FA3841">
      <w:pPr>
        <w:ind w:firstLine="0"/>
        <w:jc w:val="left"/>
        <w:rPr>
          <w:rFonts w:ascii="Times New Roman" w:hAnsi="Times New Roman" w:cs="Times New Roman"/>
          <w:sz w:val="28"/>
          <w:szCs w:val="28"/>
        </w:rPr>
      </w:pPr>
    </w:p>
    <w:p w:rsidR="00FA3841" w:rsidRDefault="00FA3841" w:rsidP="00FA3841">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Рукопольского                                                                </w:t>
      </w:r>
    </w:p>
    <w:p w:rsidR="00FA3841" w:rsidRDefault="00FA3841" w:rsidP="00A52B41">
      <w:pPr>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С.В. </w:t>
      </w:r>
      <w:proofErr w:type="spellStart"/>
      <w:r>
        <w:rPr>
          <w:rFonts w:ascii="Times New Roman" w:hAnsi="Times New Roman" w:cs="Times New Roman"/>
          <w:sz w:val="28"/>
          <w:szCs w:val="28"/>
        </w:rPr>
        <w:t>Чубрин</w:t>
      </w:r>
      <w:proofErr w:type="spellEnd"/>
      <w:r>
        <w:rPr>
          <w:rFonts w:ascii="Times New Roman" w:hAnsi="Times New Roman" w:cs="Times New Roman"/>
          <w:sz w:val="28"/>
          <w:szCs w:val="28"/>
        </w:rPr>
        <w:t xml:space="preserve"> </w:t>
      </w:r>
    </w:p>
    <w:p w:rsidR="00FA3841" w:rsidRDefault="00FA3841" w:rsidP="00FA3841">
      <w:pPr>
        <w:ind w:firstLine="0"/>
        <w:jc w:val="right"/>
        <w:rPr>
          <w:rFonts w:ascii="Times New Roman" w:hAnsi="Times New Roman" w:cs="Times New Roman"/>
          <w:sz w:val="28"/>
          <w:szCs w:val="28"/>
        </w:rPr>
      </w:pPr>
      <w:bookmarkStart w:id="4" w:name="_GoBack"/>
      <w:bookmarkEnd w:id="4"/>
    </w:p>
    <w:p w:rsidR="00FA3841" w:rsidRDefault="00FA3841" w:rsidP="00FA3841">
      <w:pPr>
        <w:ind w:firstLine="0"/>
        <w:jc w:val="right"/>
        <w:rPr>
          <w:rFonts w:ascii="Times New Roman" w:hAnsi="Times New Roman" w:cs="Times New Roman"/>
          <w:sz w:val="28"/>
          <w:szCs w:val="28"/>
        </w:rPr>
      </w:pPr>
    </w:p>
    <w:p w:rsidR="00FA3841" w:rsidRDefault="00FA3841" w:rsidP="00FA3841">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p w:rsidR="00FA3841" w:rsidRDefault="00FA3841" w:rsidP="00FA3841">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p w:rsidR="00FA3841" w:rsidRDefault="00FA3841" w:rsidP="00FA3841">
      <w:pPr>
        <w:ind w:firstLine="0"/>
        <w:jc w:val="center"/>
        <w:rPr>
          <w:rFonts w:ascii="Times New Roman" w:hAnsi="Times New Roman" w:cs="Times New Roman"/>
          <w:sz w:val="18"/>
          <w:szCs w:val="18"/>
        </w:rPr>
      </w:pPr>
    </w:p>
    <w:sectPr w:rsidR="00FA3841" w:rsidSect="008A7A4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C6D1C"/>
    <w:multiLevelType w:val="multilevel"/>
    <w:tmpl w:val="B06836D0"/>
    <w:lvl w:ilvl="0">
      <w:start w:val="1"/>
      <w:numFmt w:val="decimal"/>
      <w:lvlText w:val="%1."/>
      <w:lvlJc w:val="left"/>
      <w:pPr>
        <w:ind w:left="1035" w:hanging="360"/>
      </w:pPr>
    </w:lvl>
    <w:lvl w:ilvl="1">
      <w:start w:val="1"/>
      <w:numFmt w:val="decimal"/>
      <w:isLgl/>
      <w:lvlText w:val="%1.%2."/>
      <w:lvlJc w:val="left"/>
      <w:pPr>
        <w:ind w:left="1395" w:hanging="720"/>
      </w:pPr>
    </w:lvl>
    <w:lvl w:ilvl="2">
      <w:start w:val="1"/>
      <w:numFmt w:val="decimal"/>
      <w:isLgl/>
      <w:lvlText w:val="%1.%2.%3."/>
      <w:lvlJc w:val="left"/>
      <w:pPr>
        <w:ind w:left="1395" w:hanging="720"/>
      </w:pPr>
    </w:lvl>
    <w:lvl w:ilvl="3">
      <w:start w:val="1"/>
      <w:numFmt w:val="decimal"/>
      <w:isLgl/>
      <w:lvlText w:val="%1.%2.%3.%4."/>
      <w:lvlJc w:val="left"/>
      <w:pPr>
        <w:ind w:left="1755" w:hanging="1080"/>
      </w:pPr>
    </w:lvl>
    <w:lvl w:ilvl="4">
      <w:start w:val="1"/>
      <w:numFmt w:val="decimal"/>
      <w:isLgl/>
      <w:lvlText w:val="%1.%2.%3.%4.%5."/>
      <w:lvlJc w:val="left"/>
      <w:pPr>
        <w:ind w:left="1755" w:hanging="1080"/>
      </w:pPr>
    </w:lvl>
    <w:lvl w:ilvl="5">
      <w:start w:val="1"/>
      <w:numFmt w:val="decimal"/>
      <w:isLgl/>
      <w:lvlText w:val="%1.%2.%3.%4.%5.%6."/>
      <w:lvlJc w:val="left"/>
      <w:pPr>
        <w:ind w:left="2115" w:hanging="1440"/>
      </w:pPr>
    </w:lvl>
    <w:lvl w:ilvl="6">
      <w:start w:val="1"/>
      <w:numFmt w:val="decimal"/>
      <w:isLgl/>
      <w:lvlText w:val="%1.%2.%3.%4.%5.%6.%7."/>
      <w:lvlJc w:val="left"/>
      <w:pPr>
        <w:ind w:left="2475" w:hanging="1800"/>
      </w:pPr>
    </w:lvl>
    <w:lvl w:ilvl="7">
      <w:start w:val="1"/>
      <w:numFmt w:val="decimal"/>
      <w:isLgl/>
      <w:lvlText w:val="%1.%2.%3.%4.%5.%6.%7.%8."/>
      <w:lvlJc w:val="left"/>
      <w:pPr>
        <w:ind w:left="2475" w:hanging="1800"/>
      </w:pPr>
    </w:lvl>
    <w:lvl w:ilvl="8">
      <w:start w:val="1"/>
      <w:numFmt w:val="decimal"/>
      <w:isLgl/>
      <w:lvlText w:val="%1.%2.%3.%4.%5.%6.%7.%8.%9."/>
      <w:lvlJc w:val="left"/>
      <w:pPr>
        <w:ind w:left="2835" w:hanging="2160"/>
      </w:pPr>
    </w:lvl>
  </w:abstractNum>
  <w:abstractNum w:abstractNumId="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749728F9"/>
    <w:multiLevelType w:val="hybridMultilevel"/>
    <w:tmpl w:val="37D0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43111E"/>
    <w:multiLevelType w:val="hybridMultilevel"/>
    <w:tmpl w:val="AA2E42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841"/>
    <w:rsid w:val="000354CA"/>
    <w:rsid w:val="001D4A2D"/>
    <w:rsid w:val="001D5403"/>
    <w:rsid w:val="00237922"/>
    <w:rsid w:val="002447FA"/>
    <w:rsid w:val="00281186"/>
    <w:rsid w:val="003E66AE"/>
    <w:rsid w:val="00423FA9"/>
    <w:rsid w:val="0051443C"/>
    <w:rsid w:val="00690800"/>
    <w:rsid w:val="006B55C2"/>
    <w:rsid w:val="0088620E"/>
    <w:rsid w:val="008A7A4D"/>
    <w:rsid w:val="00912F35"/>
    <w:rsid w:val="00917D50"/>
    <w:rsid w:val="00A52B41"/>
    <w:rsid w:val="00AA33DA"/>
    <w:rsid w:val="00B04A64"/>
    <w:rsid w:val="00B74A1F"/>
    <w:rsid w:val="00C765E7"/>
    <w:rsid w:val="00E15B12"/>
    <w:rsid w:val="00E75CCA"/>
    <w:rsid w:val="00EB5384"/>
    <w:rsid w:val="00F347FA"/>
    <w:rsid w:val="00FA3841"/>
    <w:rsid w:val="00FB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41"/>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1D5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ВВЕДЕНИЕ"/>
    <w:basedOn w:val="a"/>
    <w:next w:val="a"/>
    <w:link w:val="30"/>
    <w:unhideWhenUsed/>
    <w:qFormat/>
    <w:rsid w:val="006B55C2"/>
    <w:pPr>
      <w:keepNext/>
      <w:keepLines/>
      <w:widowControl/>
      <w:autoSpaceDE/>
      <w:autoSpaceDN/>
      <w:adjustRightInd/>
      <w:spacing w:before="40" w:line="360" w:lineRule="auto"/>
      <w:ind w:firstLine="0"/>
      <w:jc w:val="center"/>
      <w:outlineLvl w:val="2"/>
    </w:pPr>
    <w:rPr>
      <w:rFonts w:ascii="Times New Roman" w:eastAsiaTheme="majorEastAsia" w:hAnsi="Times New Roman" w:cstheme="majorBid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41"/>
    <w:pPr>
      <w:ind w:left="720"/>
      <w:contextualSpacing/>
    </w:pPr>
  </w:style>
  <w:style w:type="paragraph" w:styleId="a4">
    <w:name w:val="Balloon Text"/>
    <w:basedOn w:val="a"/>
    <w:link w:val="a5"/>
    <w:uiPriority w:val="99"/>
    <w:semiHidden/>
    <w:unhideWhenUsed/>
    <w:rsid w:val="00FA3841"/>
    <w:rPr>
      <w:rFonts w:ascii="Tahoma" w:hAnsi="Tahoma" w:cs="Tahoma"/>
      <w:sz w:val="16"/>
      <w:szCs w:val="16"/>
    </w:rPr>
  </w:style>
  <w:style w:type="character" w:customStyle="1" w:styleId="a5">
    <w:name w:val="Текст выноски Знак"/>
    <w:basedOn w:val="a0"/>
    <w:link w:val="a4"/>
    <w:uiPriority w:val="99"/>
    <w:semiHidden/>
    <w:rsid w:val="00FA3841"/>
    <w:rPr>
      <w:rFonts w:ascii="Tahoma" w:eastAsia="Times New Roman" w:hAnsi="Tahoma" w:cs="Tahoma"/>
      <w:sz w:val="16"/>
      <w:szCs w:val="16"/>
      <w:lang w:eastAsia="ru-RU"/>
    </w:rPr>
  </w:style>
  <w:style w:type="character" w:customStyle="1" w:styleId="30">
    <w:name w:val="Заголовок 3 Знак"/>
    <w:aliases w:val="ВВЕДЕНИЕ Знак"/>
    <w:basedOn w:val="a0"/>
    <w:link w:val="3"/>
    <w:rsid w:val="006B55C2"/>
    <w:rPr>
      <w:rFonts w:ascii="Times New Roman" w:eastAsiaTheme="majorEastAsia" w:hAnsi="Times New Roman" w:cstheme="majorBidi"/>
      <w:b/>
      <w:sz w:val="24"/>
      <w:szCs w:val="24"/>
    </w:rPr>
  </w:style>
  <w:style w:type="paragraph" w:customStyle="1" w:styleId="ConsNormal">
    <w:name w:val="ConsNormal"/>
    <w:rsid w:val="00690800"/>
    <w:pPr>
      <w:widowControl w:val="0"/>
      <w:autoSpaceDE w:val="0"/>
      <w:autoSpaceDN w:val="0"/>
      <w:adjustRightInd w:val="0"/>
      <w:spacing w:before="120" w:line="240" w:lineRule="auto"/>
      <w:ind w:left="221" w:right="19772" w:firstLine="720"/>
      <w:jc w:val="both"/>
    </w:pPr>
    <w:rPr>
      <w:rFonts w:ascii="Arial" w:eastAsia="Times New Roman" w:hAnsi="Arial" w:cs="Arial"/>
      <w:sz w:val="20"/>
      <w:szCs w:val="20"/>
      <w:lang w:eastAsia="ru-RU"/>
    </w:rPr>
  </w:style>
  <w:style w:type="paragraph" w:customStyle="1" w:styleId="a6">
    <w:name w:val="Обычный текст"/>
    <w:basedOn w:val="a"/>
    <w:qFormat/>
    <w:rsid w:val="00690800"/>
    <w:pPr>
      <w:widowControl/>
      <w:autoSpaceDE/>
      <w:autoSpaceDN/>
      <w:adjustRightInd/>
      <w:ind w:firstLine="709"/>
    </w:pPr>
    <w:rPr>
      <w:rFonts w:ascii="Times New Roman" w:hAnsi="Times New Roman" w:cs="Times New Roman"/>
      <w:sz w:val="24"/>
      <w:szCs w:val="24"/>
      <w:lang w:val="en-US" w:eastAsia="ar-SA" w:bidi="en-US"/>
    </w:rPr>
  </w:style>
  <w:style w:type="character" w:customStyle="1" w:styleId="20">
    <w:name w:val="Заголовок 2 Знак"/>
    <w:basedOn w:val="a0"/>
    <w:link w:val="2"/>
    <w:uiPriority w:val="9"/>
    <w:rsid w:val="001D5403"/>
    <w:rPr>
      <w:rFonts w:asciiTheme="majorHAnsi" w:eastAsiaTheme="majorEastAsia" w:hAnsiTheme="majorHAnsi" w:cstheme="majorBidi"/>
      <w:b/>
      <w:bCs/>
      <w:color w:val="4F81BD" w:themeColor="accent1"/>
      <w:sz w:val="26"/>
      <w:szCs w:val="26"/>
      <w:lang w:eastAsia="ru-RU"/>
    </w:rPr>
  </w:style>
  <w:style w:type="paragraph" w:customStyle="1" w:styleId="s1">
    <w:name w:val="s_1"/>
    <w:basedOn w:val="a"/>
    <w:rsid w:val="0028118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28118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7">
    <w:name w:val="Hyperlink"/>
    <w:basedOn w:val="a0"/>
    <w:uiPriority w:val="99"/>
    <w:semiHidden/>
    <w:unhideWhenUsed/>
    <w:rsid w:val="00281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41"/>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paragraph" w:styleId="3">
    <w:name w:val="heading 3"/>
    <w:aliases w:val="ВВЕДЕНИЕ"/>
    <w:basedOn w:val="a"/>
    <w:next w:val="a"/>
    <w:link w:val="30"/>
    <w:unhideWhenUsed/>
    <w:qFormat/>
    <w:rsid w:val="006B55C2"/>
    <w:pPr>
      <w:keepNext/>
      <w:keepLines/>
      <w:widowControl/>
      <w:autoSpaceDE/>
      <w:autoSpaceDN/>
      <w:adjustRightInd/>
      <w:spacing w:before="40" w:line="360" w:lineRule="auto"/>
      <w:ind w:firstLine="0"/>
      <w:jc w:val="center"/>
      <w:outlineLvl w:val="2"/>
    </w:pPr>
    <w:rPr>
      <w:rFonts w:ascii="Times New Roman" w:eastAsiaTheme="majorEastAsia" w:hAnsi="Times New Roman" w:cstheme="majorBid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41"/>
    <w:pPr>
      <w:ind w:left="720"/>
      <w:contextualSpacing/>
    </w:pPr>
  </w:style>
  <w:style w:type="paragraph" w:styleId="a4">
    <w:name w:val="Balloon Text"/>
    <w:basedOn w:val="a"/>
    <w:link w:val="a5"/>
    <w:uiPriority w:val="99"/>
    <w:semiHidden/>
    <w:unhideWhenUsed/>
    <w:rsid w:val="00FA3841"/>
    <w:rPr>
      <w:rFonts w:ascii="Tahoma" w:hAnsi="Tahoma" w:cs="Tahoma"/>
      <w:sz w:val="16"/>
      <w:szCs w:val="16"/>
    </w:rPr>
  </w:style>
  <w:style w:type="character" w:customStyle="1" w:styleId="a5">
    <w:name w:val="Текст выноски Знак"/>
    <w:basedOn w:val="a0"/>
    <w:link w:val="a4"/>
    <w:uiPriority w:val="99"/>
    <w:semiHidden/>
    <w:rsid w:val="00FA3841"/>
    <w:rPr>
      <w:rFonts w:ascii="Tahoma" w:eastAsia="Times New Roman" w:hAnsi="Tahoma" w:cs="Tahoma"/>
      <w:sz w:val="16"/>
      <w:szCs w:val="16"/>
      <w:lang w:eastAsia="ru-RU"/>
    </w:rPr>
  </w:style>
  <w:style w:type="character" w:customStyle="1" w:styleId="30">
    <w:name w:val="Заголовок 3 Знак"/>
    <w:aliases w:val="ВВЕДЕНИЕ Знак"/>
    <w:basedOn w:val="a0"/>
    <w:link w:val="3"/>
    <w:rsid w:val="006B55C2"/>
    <w:rPr>
      <w:rFonts w:ascii="Times New Roman" w:eastAsiaTheme="majorEastAsia" w:hAnsi="Times New Roman" w:cstheme="majorBidi"/>
      <w:b/>
      <w:sz w:val="24"/>
      <w:szCs w:val="24"/>
    </w:rPr>
  </w:style>
  <w:style w:type="paragraph" w:customStyle="1" w:styleId="ConsNormal">
    <w:name w:val="ConsNormal"/>
    <w:rsid w:val="00690800"/>
    <w:pPr>
      <w:widowControl w:val="0"/>
      <w:autoSpaceDE w:val="0"/>
      <w:autoSpaceDN w:val="0"/>
      <w:adjustRightInd w:val="0"/>
      <w:spacing w:before="120" w:line="240" w:lineRule="auto"/>
      <w:ind w:left="221" w:right="19772" w:firstLine="720"/>
      <w:jc w:val="both"/>
    </w:pPr>
    <w:rPr>
      <w:rFonts w:ascii="Arial" w:eastAsia="Times New Roman" w:hAnsi="Arial" w:cs="Arial"/>
      <w:sz w:val="20"/>
      <w:szCs w:val="20"/>
      <w:lang w:eastAsia="ru-RU"/>
    </w:rPr>
  </w:style>
  <w:style w:type="paragraph" w:customStyle="1" w:styleId="a6">
    <w:name w:val="Обычный текст"/>
    <w:basedOn w:val="a"/>
    <w:qFormat/>
    <w:rsid w:val="00690800"/>
    <w:pPr>
      <w:widowControl/>
      <w:autoSpaceDE/>
      <w:autoSpaceDN/>
      <w:adjustRightInd/>
      <w:ind w:firstLine="709"/>
    </w:pPr>
    <w:rPr>
      <w:rFonts w:ascii="Times New Roman" w:hAnsi="Times New Roman" w:cs="Times New Roman"/>
      <w:sz w:val="24"/>
      <w:szCs w:val="24"/>
      <w:lang w:val="en-US" w:eastAsia="ar-SA" w:bidi="en-US"/>
    </w:rPr>
  </w:style>
</w:styles>
</file>

<file path=word/webSettings.xml><?xml version="1.0" encoding="utf-8"?>
<w:webSettings xmlns:r="http://schemas.openxmlformats.org/officeDocument/2006/relationships" xmlns:w="http://schemas.openxmlformats.org/wordprocessingml/2006/main">
  <w:divs>
    <w:div w:id="446587770">
      <w:bodyDiv w:val="1"/>
      <w:marLeft w:val="0"/>
      <w:marRight w:val="0"/>
      <w:marTop w:val="0"/>
      <w:marBottom w:val="0"/>
      <w:divBdr>
        <w:top w:val="none" w:sz="0" w:space="0" w:color="auto"/>
        <w:left w:val="none" w:sz="0" w:space="0" w:color="auto"/>
        <w:bottom w:val="none" w:sz="0" w:space="0" w:color="auto"/>
        <w:right w:val="none" w:sz="0" w:space="0" w:color="auto"/>
      </w:divBdr>
      <w:divsChild>
        <w:div w:id="968785355">
          <w:marLeft w:val="0"/>
          <w:marRight w:val="0"/>
          <w:marTop w:val="0"/>
          <w:marBottom w:val="180"/>
          <w:divBdr>
            <w:top w:val="none" w:sz="0" w:space="0" w:color="auto"/>
            <w:left w:val="none" w:sz="0" w:space="0" w:color="auto"/>
            <w:bottom w:val="none" w:sz="0" w:space="0" w:color="auto"/>
            <w:right w:val="none" w:sz="0" w:space="0" w:color="auto"/>
          </w:divBdr>
        </w:div>
      </w:divsChild>
    </w:div>
    <w:div w:id="686178331">
      <w:bodyDiv w:val="1"/>
      <w:marLeft w:val="0"/>
      <w:marRight w:val="0"/>
      <w:marTop w:val="0"/>
      <w:marBottom w:val="0"/>
      <w:divBdr>
        <w:top w:val="none" w:sz="0" w:space="0" w:color="auto"/>
        <w:left w:val="none" w:sz="0" w:space="0" w:color="auto"/>
        <w:bottom w:val="none" w:sz="0" w:space="0" w:color="auto"/>
        <w:right w:val="none" w:sz="0" w:space="0" w:color="auto"/>
      </w:divBdr>
      <w:divsChild>
        <w:div w:id="911278650">
          <w:marLeft w:val="0"/>
          <w:marRight w:val="0"/>
          <w:marTop w:val="0"/>
          <w:marBottom w:val="0"/>
          <w:divBdr>
            <w:top w:val="none" w:sz="0" w:space="0" w:color="auto"/>
            <w:left w:val="none" w:sz="0" w:space="0" w:color="auto"/>
            <w:bottom w:val="none" w:sz="0" w:space="0" w:color="auto"/>
            <w:right w:val="none" w:sz="0" w:space="0" w:color="auto"/>
          </w:divBdr>
          <w:divsChild>
            <w:div w:id="1859156790">
              <w:marLeft w:val="0"/>
              <w:marRight w:val="0"/>
              <w:marTop w:val="0"/>
              <w:marBottom w:val="0"/>
              <w:divBdr>
                <w:top w:val="none" w:sz="0" w:space="0" w:color="auto"/>
                <w:left w:val="none" w:sz="0" w:space="0" w:color="auto"/>
                <w:bottom w:val="none" w:sz="0" w:space="0" w:color="auto"/>
                <w:right w:val="none" w:sz="0" w:space="0" w:color="auto"/>
              </w:divBdr>
            </w:div>
            <w:div w:id="837967303">
              <w:marLeft w:val="0"/>
              <w:marRight w:val="0"/>
              <w:marTop w:val="0"/>
              <w:marBottom w:val="0"/>
              <w:divBdr>
                <w:top w:val="none" w:sz="0" w:space="0" w:color="auto"/>
                <w:left w:val="none" w:sz="0" w:space="0" w:color="auto"/>
                <w:bottom w:val="none" w:sz="0" w:space="0" w:color="auto"/>
                <w:right w:val="none" w:sz="0" w:space="0" w:color="auto"/>
              </w:divBdr>
              <w:divsChild>
                <w:div w:id="1913805591">
                  <w:marLeft w:val="0"/>
                  <w:marRight w:val="0"/>
                  <w:marTop w:val="0"/>
                  <w:marBottom w:val="300"/>
                  <w:divBdr>
                    <w:top w:val="none" w:sz="0" w:space="0" w:color="auto"/>
                    <w:left w:val="none" w:sz="0" w:space="0" w:color="auto"/>
                    <w:bottom w:val="none" w:sz="0" w:space="0" w:color="auto"/>
                    <w:right w:val="none" w:sz="0" w:space="0" w:color="auto"/>
                  </w:divBdr>
                </w:div>
              </w:divsChild>
            </w:div>
            <w:div w:id="1062022190">
              <w:marLeft w:val="0"/>
              <w:marRight w:val="0"/>
              <w:marTop w:val="0"/>
              <w:marBottom w:val="0"/>
              <w:divBdr>
                <w:top w:val="none" w:sz="0" w:space="0" w:color="auto"/>
                <w:left w:val="none" w:sz="0" w:space="0" w:color="auto"/>
                <w:bottom w:val="none" w:sz="0" w:space="0" w:color="auto"/>
                <w:right w:val="none" w:sz="0" w:space="0" w:color="auto"/>
              </w:divBdr>
            </w:div>
            <w:div w:id="2031448179">
              <w:marLeft w:val="0"/>
              <w:marRight w:val="0"/>
              <w:marTop w:val="0"/>
              <w:marBottom w:val="0"/>
              <w:divBdr>
                <w:top w:val="none" w:sz="0" w:space="0" w:color="auto"/>
                <w:left w:val="none" w:sz="0" w:space="0" w:color="auto"/>
                <w:bottom w:val="none" w:sz="0" w:space="0" w:color="auto"/>
                <w:right w:val="none" w:sz="0" w:space="0" w:color="auto"/>
              </w:divBdr>
              <w:divsChild>
                <w:div w:id="2094929631">
                  <w:marLeft w:val="0"/>
                  <w:marRight w:val="0"/>
                  <w:marTop w:val="0"/>
                  <w:marBottom w:val="300"/>
                  <w:divBdr>
                    <w:top w:val="none" w:sz="0" w:space="0" w:color="auto"/>
                    <w:left w:val="none" w:sz="0" w:space="0" w:color="auto"/>
                    <w:bottom w:val="none" w:sz="0" w:space="0" w:color="auto"/>
                    <w:right w:val="none" w:sz="0" w:space="0" w:color="auto"/>
                  </w:divBdr>
                </w:div>
              </w:divsChild>
            </w:div>
            <w:div w:id="1076711003">
              <w:marLeft w:val="0"/>
              <w:marRight w:val="0"/>
              <w:marTop w:val="0"/>
              <w:marBottom w:val="0"/>
              <w:divBdr>
                <w:top w:val="none" w:sz="0" w:space="0" w:color="auto"/>
                <w:left w:val="none" w:sz="0" w:space="0" w:color="auto"/>
                <w:bottom w:val="none" w:sz="0" w:space="0" w:color="auto"/>
                <w:right w:val="none" w:sz="0" w:space="0" w:color="auto"/>
              </w:divBdr>
              <w:divsChild>
                <w:div w:id="591813954">
                  <w:marLeft w:val="0"/>
                  <w:marRight w:val="0"/>
                  <w:marTop w:val="0"/>
                  <w:marBottom w:val="300"/>
                  <w:divBdr>
                    <w:top w:val="none" w:sz="0" w:space="0" w:color="auto"/>
                    <w:left w:val="none" w:sz="0" w:space="0" w:color="auto"/>
                    <w:bottom w:val="none" w:sz="0" w:space="0" w:color="auto"/>
                    <w:right w:val="none" w:sz="0" w:space="0" w:color="auto"/>
                  </w:divBdr>
                </w:div>
              </w:divsChild>
            </w:div>
            <w:div w:id="855146206">
              <w:marLeft w:val="0"/>
              <w:marRight w:val="0"/>
              <w:marTop w:val="0"/>
              <w:marBottom w:val="0"/>
              <w:divBdr>
                <w:top w:val="none" w:sz="0" w:space="0" w:color="auto"/>
                <w:left w:val="none" w:sz="0" w:space="0" w:color="auto"/>
                <w:bottom w:val="none" w:sz="0" w:space="0" w:color="auto"/>
                <w:right w:val="none" w:sz="0" w:space="0" w:color="auto"/>
              </w:divBdr>
              <w:divsChild>
                <w:div w:id="405497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103019">
          <w:marLeft w:val="0"/>
          <w:marRight w:val="0"/>
          <w:marTop w:val="0"/>
          <w:marBottom w:val="0"/>
          <w:divBdr>
            <w:top w:val="none" w:sz="0" w:space="0" w:color="auto"/>
            <w:left w:val="none" w:sz="0" w:space="0" w:color="auto"/>
            <w:bottom w:val="none" w:sz="0" w:space="0" w:color="auto"/>
            <w:right w:val="none" w:sz="0" w:space="0" w:color="auto"/>
          </w:divBdr>
          <w:divsChild>
            <w:div w:id="1867449065">
              <w:marLeft w:val="0"/>
              <w:marRight w:val="0"/>
              <w:marTop w:val="0"/>
              <w:marBottom w:val="0"/>
              <w:divBdr>
                <w:top w:val="none" w:sz="0" w:space="0" w:color="auto"/>
                <w:left w:val="none" w:sz="0" w:space="0" w:color="auto"/>
                <w:bottom w:val="none" w:sz="0" w:space="0" w:color="auto"/>
                <w:right w:val="none" w:sz="0" w:space="0" w:color="auto"/>
              </w:divBdr>
            </w:div>
            <w:div w:id="588468333">
              <w:marLeft w:val="0"/>
              <w:marRight w:val="0"/>
              <w:marTop w:val="0"/>
              <w:marBottom w:val="0"/>
              <w:divBdr>
                <w:top w:val="none" w:sz="0" w:space="0" w:color="auto"/>
                <w:left w:val="none" w:sz="0" w:space="0" w:color="auto"/>
                <w:bottom w:val="none" w:sz="0" w:space="0" w:color="auto"/>
                <w:right w:val="none" w:sz="0" w:space="0" w:color="auto"/>
              </w:divBdr>
            </w:div>
            <w:div w:id="200479132">
              <w:marLeft w:val="0"/>
              <w:marRight w:val="0"/>
              <w:marTop w:val="0"/>
              <w:marBottom w:val="0"/>
              <w:divBdr>
                <w:top w:val="none" w:sz="0" w:space="0" w:color="auto"/>
                <w:left w:val="none" w:sz="0" w:space="0" w:color="auto"/>
                <w:bottom w:val="none" w:sz="0" w:space="0" w:color="auto"/>
                <w:right w:val="none" w:sz="0" w:space="0" w:color="auto"/>
              </w:divBdr>
            </w:div>
            <w:div w:id="738477767">
              <w:marLeft w:val="0"/>
              <w:marRight w:val="0"/>
              <w:marTop w:val="0"/>
              <w:marBottom w:val="0"/>
              <w:divBdr>
                <w:top w:val="none" w:sz="0" w:space="0" w:color="auto"/>
                <w:left w:val="none" w:sz="0" w:space="0" w:color="auto"/>
                <w:bottom w:val="none" w:sz="0" w:space="0" w:color="auto"/>
                <w:right w:val="none" w:sz="0" w:space="0" w:color="auto"/>
              </w:divBdr>
            </w:div>
            <w:div w:id="1353410229">
              <w:marLeft w:val="0"/>
              <w:marRight w:val="0"/>
              <w:marTop w:val="0"/>
              <w:marBottom w:val="0"/>
              <w:divBdr>
                <w:top w:val="none" w:sz="0" w:space="0" w:color="auto"/>
                <w:left w:val="none" w:sz="0" w:space="0" w:color="auto"/>
                <w:bottom w:val="none" w:sz="0" w:space="0" w:color="auto"/>
                <w:right w:val="none" w:sz="0" w:space="0" w:color="auto"/>
              </w:divBdr>
            </w:div>
          </w:divsChild>
        </w:div>
        <w:div w:id="1752198649">
          <w:marLeft w:val="0"/>
          <w:marRight w:val="0"/>
          <w:marTop w:val="0"/>
          <w:marBottom w:val="0"/>
          <w:divBdr>
            <w:top w:val="none" w:sz="0" w:space="0" w:color="auto"/>
            <w:left w:val="none" w:sz="0" w:space="0" w:color="auto"/>
            <w:bottom w:val="none" w:sz="0" w:space="0" w:color="auto"/>
            <w:right w:val="none" w:sz="0" w:space="0" w:color="auto"/>
          </w:divBdr>
          <w:divsChild>
            <w:div w:id="447237508">
              <w:marLeft w:val="0"/>
              <w:marRight w:val="0"/>
              <w:marTop w:val="0"/>
              <w:marBottom w:val="300"/>
              <w:divBdr>
                <w:top w:val="none" w:sz="0" w:space="0" w:color="auto"/>
                <w:left w:val="none" w:sz="0" w:space="0" w:color="auto"/>
                <w:bottom w:val="none" w:sz="0" w:space="0" w:color="auto"/>
                <w:right w:val="none" w:sz="0" w:space="0" w:color="auto"/>
              </w:divBdr>
            </w:div>
          </w:divsChild>
        </w:div>
        <w:div w:id="80414410">
          <w:marLeft w:val="0"/>
          <w:marRight w:val="0"/>
          <w:marTop w:val="0"/>
          <w:marBottom w:val="0"/>
          <w:divBdr>
            <w:top w:val="none" w:sz="0" w:space="0" w:color="auto"/>
            <w:left w:val="none" w:sz="0" w:space="0" w:color="auto"/>
            <w:bottom w:val="none" w:sz="0" w:space="0" w:color="auto"/>
            <w:right w:val="none" w:sz="0" w:space="0" w:color="auto"/>
          </w:divBdr>
          <w:divsChild>
            <w:div w:id="20857817">
              <w:marLeft w:val="0"/>
              <w:marRight w:val="0"/>
              <w:marTop w:val="0"/>
              <w:marBottom w:val="300"/>
              <w:divBdr>
                <w:top w:val="none" w:sz="0" w:space="0" w:color="auto"/>
                <w:left w:val="none" w:sz="0" w:space="0" w:color="auto"/>
                <w:bottom w:val="none" w:sz="0" w:space="0" w:color="auto"/>
                <w:right w:val="none" w:sz="0" w:space="0" w:color="auto"/>
              </w:divBdr>
            </w:div>
          </w:divsChild>
        </w:div>
        <w:div w:id="1792631803">
          <w:marLeft w:val="0"/>
          <w:marRight w:val="0"/>
          <w:marTop w:val="0"/>
          <w:marBottom w:val="0"/>
          <w:divBdr>
            <w:top w:val="none" w:sz="0" w:space="0" w:color="auto"/>
            <w:left w:val="none" w:sz="0" w:space="0" w:color="auto"/>
            <w:bottom w:val="none" w:sz="0" w:space="0" w:color="auto"/>
            <w:right w:val="none" w:sz="0" w:space="0" w:color="auto"/>
          </w:divBdr>
          <w:divsChild>
            <w:div w:id="2050953563">
              <w:marLeft w:val="0"/>
              <w:marRight w:val="0"/>
              <w:marTop w:val="0"/>
              <w:marBottom w:val="300"/>
              <w:divBdr>
                <w:top w:val="none" w:sz="0" w:space="0" w:color="auto"/>
                <w:left w:val="none" w:sz="0" w:space="0" w:color="auto"/>
                <w:bottom w:val="none" w:sz="0" w:space="0" w:color="auto"/>
                <w:right w:val="none" w:sz="0" w:space="0" w:color="auto"/>
              </w:divBdr>
            </w:div>
          </w:divsChild>
        </w:div>
        <w:div w:id="1294866531">
          <w:marLeft w:val="0"/>
          <w:marRight w:val="0"/>
          <w:marTop w:val="0"/>
          <w:marBottom w:val="0"/>
          <w:divBdr>
            <w:top w:val="none" w:sz="0" w:space="0" w:color="auto"/>
            <w:left w:val="none" w:sz="0" w:space="0" w:color="auto"/>
            <w:bottom w:val="none" w:sz="0" w:space="0" w:color="auto"/>
            <w:right w:val="none" w:sz="0" w:space="0" w:color="auto"/>
          </w:divBdr>
        </w:div>
        <w:div w:id="1610625426">
          <w:marLeft w:val="0"/>
          <w:marRight w:val="0"/>
          <w:marTop w:val="0"/>
          <w:marBottom w:val="0"/>
          <w:divBdr>
            <w:top w:val="none" w:sz="0" w:space="0" w:color="auto"/>
            <w:left w:val="none" w:sz="0" w:space="0" w:color="auto"/>
            <w:bottom w:val="none" w:sz="0" w:space="0" w:color="auto"/>
            <w:right w:val="none" w:sz="0" w:space="0" w:color="auto"/>
          </w:divBdr>
          <w:divsChild>
            <w:div w:id="501436918">
              <w:marLeft w:val="0"/>
              <w:marRight w:val="0"/>
              <w:marTop w:val="0"/>
              <w:marBottom w:val="300"/>
              <w:divBdr>
                <w:top w:val="none" w:sz="0" w:space="0" w:color="auto"/>
                <w:left w:val="none" w:sz="0" w:space="0" w:color="auto"/>
                <w:bottom w:val="none" w:sz="0" w:space="0" w:color="auto"/>
                <w:right w:val="none" w:sz="0" w:space="0" w:color="auto"/>
              </w:divBdr>
            </w:div>
          </w:divsChild>
        </w:div>
        <w:div w:id="978800877">
          <w:marLeft w:val="0"/>
          <w:marRight w:val="0"/>
          <w:marTop w:val="0"/>
          <w:marBottom w:val="0"/>
          <w:divBdr>
            <w:top w:val="none" w:sz="0" w:space="0" w:color="auto"/>
            <w:left w:val="none" w:sz="0" w:space="0" w:color="auto"/>
            <w:bottom w:val="none" w:sz="0" w:space="0" w:color="auto"/>
            <w:right w:val="none" w:sz="0" w:space="0" w:color="auto"/>
          </w:divBdr>
        </w:div>
        <w:div w:id="145584783">
          <w:marLeft w:val="0"/>
          <w:marRight w:val="0"/>
          <w:marTop w:val="0"/>
          <w:marBottom w:val="0"/>
          <w:divBdr>
            <w:top w:val="none" w:sz="0" w:space="0" w:color="auto"/>
            <w:left w:val="none" w:sz="0" w:space="0" w:color="auto"/>
            <w:bottom w:val="none" w:sz="0" w:space="0" w:color="auto"/>
            <w:right w:val="none" w:sz="0" w:space="0" w:color="auto"/>
          </w:divBdr>
          <w:divsChild>
            <w:div w:id="816266234">
              <w:marLeft w:val="0"/>
              <w:marRight w:val="0"/>
              <w:marTop w:val="0"/>
              <w:marBottom w:val="300"/>
              <w:divBdr>
                <w:top w:val="none" w:sz="0" w:space="0" w:color="auto"/>
                <w:left w:val="none" w:sz="0" w:space="0" w:color="auto"/>
                <w:bottom w:val="none" w:sz="0" w:space="0" w:color="auto"/>
                <w:right w:val="none" w:sz="0" w:space="0" w:color="auto"/>
              </w:divBdr>
            </w:div>
          </w:divsChild>
        </w:div>
        <w:div w:id="810100011">
          <w:marLeft w:val="0"/>
          <w:marRight w:val="0"/>
          <w:marTop w:val="0"/>
          <w:marBottom w:val="0"/>
          <w:divBdr>
            <w:top w:val="none" w:sz="0" w:space="0" w:color="auto"/>
            <w:left w:val="none" w:sz="0" w:space="0" w:color="auto"/>
            <w:bottom w:val="none" w:sz="0" w:space="0" w:color="auto"/>
            <w:right w:val="none" w:sz="0" w:space="0" w:color="auto"/>
          </w:divBdr>
          <w:divsChild>
            <w:div w:id="235283813">
              <w:marLeft w:val="0"/>
              <w:marRight w:val="0"/>
              <w:marTop w:val="0"/>
              <w:marBottom w:val="300"/>
              <w:divBdr>
                <w:top w:val="none" w:sz="0" w:space="0" w:color="auto"/>
                <w:left w:val="none" w:sz="0" w:space="0" w:color="auto"/>
                <w:bottom w:val="none" w:sz="0" w:space="0" w:color="auto"/>
                <w:right w:val="none" w:sz="0" w:space="0" w:color="auto"/>
              </w:divBdr>
            </w:div>
          </w:divsChild>
        </w:div>
        <w:div w:id="2014524788">
          <w:marLeft w:val="0"/>
          <w:marRight w:val="0"/>
          <w:marTop w:val="0"/>
          <w:marBottom w:val="0"/>
          <w:divBdr>
            <w:top w:val="none" w:sz="0" w:space="0" w:color="auto"/>
            <w:left w:val="none" w:sz="0" w:space="0" w:color="auto"/>
            <w:bottom w:val="none" w:sz="0" w:space="0" w:color="auto"/>
            <w:right w:val="none" w:sz="0" w:space="0" w:color="auto"/>
          </w:divBdr>
          <w:divsChild>
            <w:div w:id="1849825481">
              <w:marLeft w:val="0"/>
              <w:marRight w:val="0"/>
              <w:marTop w:val="0"/>
              <w:marBottom w:val="300"/>
              <w:divBdr>
                <w:top w:val="none" w:sz="0" w:space="0" w:color="auto"/>
                <w:left w:val="none" w:sz="0" w:space="0" w:color="auto"/>
                <w:bottom w:val="none" w:sz="0" w:space="0" w:color="auto"/>
                <w:right w:val="none" w:sz="0" w:space="0" w:color="auto"/>
              </w:divBdr>
            </w:div>
          </w:divsChild>
        </w:div>
        <w:div w:id="763913026">
          <w:marLeft w:val="0"/>
          <w:marRight w:val="0"/>
          <w:marTop w:val="0"/>
          <w:marBottom w:val="0"/>
          <w:divBdr>
            <w:top w:val="none" w:sz="0" w:space="0" w:color="auto"/>
            <w:left w:val="none" w:sz="0" w:space="0" w:color="auto"/>
            <w:bottom w:val="none" w:sz="0" w:space="0" w:color="auto"/>
            <w:right w:val="none" w:sz="0" w:space="0" w:color="auto"/>
          </w:divBdr>
          <w:divsChild>
            <w:div w:id="973146914">
              <w:marLeft w:val="0"/>
              <w:marRight w:val="0"/>
              <w:marTop w:val="0"/>
              <w:marBottom w:val="300"/>
              <w:divBdr>
                <w:top w:val="none" w:sz="0" w:space="0" w:color="auto"/>
                <w:left w:val="none" w:sz="0" w:space="0" w:color="auto"/>
                <w:bottom w:val="none" w:sz="0" w:space="0" w:color="auto"/>
                <w:right w:val="none" w:sz="0" w:space="0" w:color="auto"/>
              </w:divBdr>
            </w:div>
          </w:divsChild>
        </w:div>
        <w:div w:id="815798114">
          <w:marLeft w:val="0"/>
          <w:marRight w:val="0"/>
          <w:marTop w:val="0"/>
          <w:marBottom w:val="0"/>
          <w:divBdr>
            <w:top w:val="none" w:sz="0" w:space="0" w:color="auto"/>
            <w:left w:val="none" w:sz="0" w:space="0" w:color="auto"/>
            <w:bottom w:val="none" w:sz="0" w:space="0" w:color="auto"/>
            <w:right w:val="none" w:sz="0" w:space="0" w:color="auto"/>
          </w:divBdr>
          <w:divsChild>
            <w:div w:id="1918450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70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cafb24d049dcd1e7707a22d98e9858f/" TargetMode="External"/><Relationship Id="rId13" Type="http://schemas.openxmlformats.org/officeDocument/2006/relationships/hyperlink" Target="http://base.garant.ru/12138258/79232c367b45a2128d6a8d7ae0217075/" TargetMode="External"/><Relationship Id="rId18" Type="http://schemas.openxmlformats.org/officeDocument/2006/relationships/hyperlink" Target="http://base.garant.ru/12138258/79232c367b45a2128d6a8d7ae0217075/" TargetMode="External"/><Relationship Id="rId3" Type="http://schemas.openxmlformats.org/officeDocument/2006/relationships/settings" Target="settings.xml"/><Relationship Id="rId21" Type="http://schemas.openxmlformats.org/officeDocument/2006/relationships/hyperlink" Target="http://base.garant.ru/12138258/79232c367b45a2128d6a8d7ae0217075/" TargetMode="External"/><Relationship Id="rId7" Type="http://schemas.openxmlformats.org/officeDocument/2006/relationships/hyperlink" Target="http://base.garant.ru/12138258/1cafb24d049dcd1e7707a22d98e9858f/" TargetMode="External"/><Relationship Id="rId12" Type="http://schemas.openxmlformats.org/officeDocument/2006/relationships/hyperlink" Target="http://base.garant.ru/12138258/79232c367b45a2128d6a8d7ae0217075/" TargetMode="External"/><Relationship Id="rId17" Type="http://schemas.openxmlformats.org/officeDocument/2006/relationships/hyperlink" Target="http://base.garant.ru/72005510/3ac805f6d87af32d44de92b042d512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38258/fb3b935cd621fde90fece288979f9dc6/" TargetMode="External"/><Relationship Id="rId20" Type="http://schemas.openxmlformats.org/officeDocument/2006/relationships/hyperlink" Target="http://base.garant.ru/12138258/79232c367b45a2128d6a8d7ae0217075/" TargetMode="External"/><Relationship Id="rId1" Type="http://schemas.openxmlformats.org/officeDocument/2006/relationships/numbering" Target="numbering.xml"/><Relationship Id="rId6" Type="http://schemas.openxmlformats.org/officeDocument/2006/relationships/hyperlink" Target="http://base.garant.ru/12138258/1cafb24d049dcd1e7707a22d98e9858f/" TargetMode="External"/><Relationship Id="rId11" Type="http://schemas.openxmlformats.org/officeDocument/2006/relationships/hyperlink" Target="http://base.garant.ru/72005510/3ac805f6d87af32d44de92b042d51285/"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ase.garant.ru/12138258/79232c367b45a2128d6a8d7ae0217075/" TargetMode="External"/><Relationship Id="rId23" Type="http://schemas.openxmlformats.org/officeDocument/2006/relationships/hyperlink" Target="http://base.garant.ru/12138258/79232c367b45a2128d6a8d7ae0217075/" TargetMode="External"/><Relationship Id="rId10" Type="http://schemas.openxmlformats.org/officeDocument/2006/relationships/hyperlink" Target="http://base.garant.ru/12138258/79232c367b45a2128d6a8d7ae0217075/" TargetMode="External"/><Relationship Id="rId19" Type="http://schemas.openxmlformats.org/officeDocument/2006/relationships/hyperlink" Target="http://base.garant.ru/72005510/3ac805f6d87af32d44de92b042d51285/" TargetMode="External"/><Relationship Id="rId4" Type="http://schemas.openxmlformats.org/officeDocument/2006/relationships/webSettings" Target="webSettings.xml"/><Relationship Id="rId9" Type="http://schemas.openxmlformats.org/officeDocument/2006/relationships/hyperlink" Target="http://base.garant.ru/12138258/802464714d4d10a819efb803557e9689/" TargetMode="External"/><Relationship Id="rId14" Type="http://schemas.openxmlformats.org/officeDocument/2006/relationships/hyperlink" Target="http://base.garant.ru/12138258/79232c367b45a2128d6a8d7ae0217075/" TargetMode="External"/><Relationship Id="rId22" Type="http://schemas.openxmlformats.org/officeDocument/2006/relationships/hyperlink" Target="http://base.garant.ru/12138258/79232c367b45a2128d6a8d7ae0217075/"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AdmRukopol</cp:lastModifiedBy>
  <cp:revision>6</cp:revision>
  <cp:lastPrinted>2019-06-13T14:06:00Z</cp:lastPrinted>
  <dcterms:created xsi:type="dcterms:W3CDTF">2019-06-11T12:37:00Z</dcterms:created>
  <dcterms:modified xsi:type="dcterms:W3CDTF">2019-06-13T14:07:00Z</dcterms:modified>
</cp:coreProperties>
</file>