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21" w:rsidRPr="00242879" w:rsidRDefault="00B01721" w:rsidP="00B017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00075"/>
            <wp:effectExtent l="0" t="0" r="0" b="9525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721" w:rsidRPr="00242879" w:rsidRDefault="00B01721" w:rsidP="00B017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428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B01721" w:rsidRPr="00242879" w:rsidRDefault="00B01721" w:rsidP="00B017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428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РУКОПОЛЬСКОГО МУНИЦИПАЛЬНОГО ОБРАЗОВАНИЯ</w:t>
      </w:r>
    </w:p>
    <w:p w:rsidR="00B01721" w:rsidRPr="00242879" w:rsidRDefault="00B01721" w:rsidP="00B017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428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КРАСНОПАРТИЗАНСКОГО МУНИЦИПАЛЬНОГО РАЙОНА</w:t>
      </w:r>
    </w:p>
    <w:p w:rsidR="00B01721" w:rsidRPr="00242879" w:rsidRDefault="00B01721" w:rsidP="00B017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428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САРАТОВСКОЙ ОБЛАСТИ</w:t>
      </w:r>
    </w:p>
    <w:p w:rsidR="00B01721" w:rsidRPr="00242879" w:rsidRDefault="00B01721" w:rsidP="00B017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1721" w:rsidRPr="00242879" w:rsidRDefault="00B01721" w:rsidP="00B017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287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B01721" w:rsidRPr="00242879" w:rsidRDefault="00B01721" w:rsidP="00B017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1721" w:rsidRPr="00A572C6" w:rsidRDefault="00B01721" w:rsidP="00F675D5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0793B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</w:t>
      </w:r>
      <w:r w:rsidR="007B130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675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675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A5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5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B3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5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</w:t>
      </w:r>
      <w:r w:rsidR="009E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93B">
        <w:rPr>
          <w:rFonts w:ascii="Times New Roman" w:eastAsia="Times New Roman" w:hAnsi="Times New Roman" w:cs="Times New Roman"/>
          <w:sz w:val="28"/>
          <w:szCs w:val="28"/>
          <w:lang w:eastAsia="ru-RU"/>
        </w:rPr>
        <w:t>21/1</w:t>
      </w:r>
    </w:p>
    <w:p w:rsidR="00B01721" w:rsidRDefault="00B01721" w:rsidP="00B017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42879">
        <w:rPr>
          <w:rFonts w:ascii="Times New Roman" w:eastAsia="Times New Roman" w:hAnsi="Times New Roman" w:cs="Times New Roman"/>
          <w:sz w:val="28"/>
          <w:szCs w:val="28"/>
          <w:lang w:eastAsia="ar-SA"/>
        </w:rPr>
        <w:t>п. Петровский</w:t>
      </w:r>
    </w:p>
    <w:p w:rsidR="00015BF9" w:rsidRPr="00242879" w:rsidRDefault="00015BF9" w:rsidP="00B017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705" w:type="dxa"/>
        <w:tblLook w:val="04A0"/>
      </w:tblPr>
      <w:tblGrid>
        <w:gridCol w:w="5920"/>
        <w:gridCol w:w="4785"/>
      </w:tblGrid>
      <w:tr w:rsidR="00B01721" w:rsidRPr="00204041" w:rsidTr="00015BF9">
        <w:tc>
          <w:tcPr>
            <w:tcW w:w="5920" w:type="dxa"/>
            <w:shd w:val="clear" w:color="auto" w:fill="auto"/>
          </w:tcPr>
          <w:p w:rsidR="00B01721" w:rsidRPr="00204041" w:rsidRDefault="00B01721" w:rsidP="00015B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72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="00015B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  <w:r w:rsidRPr="00A572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015B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утверждении Порядка </w:t>
            </w:r>
            <w:r w:rsidR="00015BF9" w:rsidRPr="004E171D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ответственно</w:t>
            </w:r>
            <w:r w:rsidR="00015BF9">
              <w:rPr>
                <w:rFonts w:ascii="Times New Roman" w:hAnsi="Times New Roman" w:cs="Times New Roman"/>
                <w:bCs/>
                <w:sz w:val="28"/>
                <w:szCs w:val="28"/>
              </w:rPr>
              <w:t>го обращения</w:t>
            </w:r>
            <w:r w:rsidR="00015BF9" w:rsidRPr="004E171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</w:t>
            </w:r>
            <w:r w:rsidR="00015B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домашними и сельскохозяйственными </w:t>
            </w:r>
            <w:r w:rsidR="00015BF9" w:rsidRPr="004E171D">
              <w:rPr>
                <w:rFonts w:ascii="Times New Roman" w:hAnsi="Times New Roman" w:cs="Times New Roman"/>
                <w:bCs/>
                <w:sz w:val="28"/>
                <w:szCs w:val="28"/>
              </w:rPr>
              <w:t>животными</w:t>
            </w:r>
            <w:r w:rsidRPr="00A572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015B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 территории </w:t>
            </w:r>
            <w:proofErr w:type="spellStart"/>
            <w:r w:rsidRPr="00A572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Рукопольског</w:t>
            </w:r>
            <w:r w:rsidR="00B027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proofErr w:type="spellEnd"/>
            <w:r w:rsidR="00B0271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муниципального образования </w:t>
            </w:r>
            <w:r w:rsidRPr="00A572C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:rsidR="00B01721" w:rsidRPr="00204041" w:rsidRDefault="00B01721" w:rsidP="002265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01721" w:rsidRDefault="00B01721" w:rsidP="00B0172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01721" w:rsidRDefault="00B01721" w:rsidP="00534AF0">
      <w:pPr>
        <w:shd w:val="clear" w:color="auto" w:fill="FFFFFF"/>
        <w:spacing w:after="213" w:line="250" w:lineRule="atLeast"/>
        <w:ind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2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федеральными законами от 6 октября 2003 года № 131-</w:t>
      </w:r>
      <w:proofErr w:type="gramStart"/>
      <w:r w:rsidRPr="00A572C6">
        <w:rPr>
          <w:rFonts w:ascii="Times New Roman" w:eastAsia="Times New Roman" w:hAnsi="Times New Roman" w:cs="Times New Roman"/>
          <w:sz w:val="28"/>
          <w:szCs w:val="28"/>
          <w:lang w:eastAsia="ru-RU"/>
        </w:rPr>
        <w:t>ФЗ "Об общих принципах организации местного самоуправления в</w:t>
      </w:r>
      <w:r w:rsidR="004E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Федерации", </w:t>
      </w:r>
      <w:r w:rsidR="004E171D" w:rsidRPr="004E1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27 декабря 2018 г. № 498</w:t>
      </w:r>
      <w:r w:rsidR="004E1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4E171D" w:rsidRPr="004E1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ФЗ “Об</w:t>
      </w:r>
      <w:r w:rsidR="004E1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E171D" w:rsidRPr="004E1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ответственном обращении с животными и о внесении изменений в отдельные законодательные акты Российской Федерации”</w:t>
      </w:r>
      <w:r w:rsidR="00534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07B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8834F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07B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3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от 27 апреля 2016 года №55-ЗСО </w:t>
      </w:r>
      <w:r w:rsidR="007B13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07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упорядочении выпаса и прогона сельскохозяйственных животных на территории Саратовской области</w:t>
      </w:r>
      <w:r w:rsidR="007B13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7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30 мая 2016 №70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  <w:r w:rsidR="00D07B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95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8A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</w:t>
      </w:r>
      <w:r w:rsidR="00714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 Саратовской области «Об административных правонарушениях на территории Саратовской области»</w:t>
      </w:r>
      <w:r w:rsidR="00955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A572C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Рукопольского</w:t>
      </w:r>
      <w:proofErr w:type="spellEnd"/>
      <w:r w:rsidRPr="00A5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ПОСТАНОВЛЯЕТ:</w:t>
      </w:r>
    </w:p>
    <w:p w:rsidR="00F049E7" w:rsidRPr="00012F9D" w:rsidRDefault="00B01721" w:rsidP="00015BF9">
      <w:pPr>
        <w:shd w:val="clear" w:color="auto" w:fill="FFFFFF"/>
        <w:tabs>
          <w:tab w:val="left" w:pos="709"/>
        </w:tabs>
        <w:spacing w:after="0" w:line="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049E7"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</w:t>
      </w:r>
      <w:r w:rsidR="0001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BF9" w:rsidRPr="004E1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</w:t>
      </w:r>
      <w:r w:rsidR="00015BF9">
        <w:rPr>
          <w:rFonts w:ascii="Times New Roman" w:hAnsi="Times New Roman" w:cs="Times New Roman"/>
          <w:bCs/>
          <w:sz w:val="28"/>
          <w:szCs w:val="28"/>
        </w:rPr>
        <w:t>го обращения</w:t>
      </w:r>
      <w:r w:rsidR="00015BF9" w:rsidRPr="004E1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="00015BF9">
        <w:rPr>
          <w:rFonts w:ascii="Times New Roman" w:hAnsi="Times New Roman" w:cs="Times New Roman"/>
          <w:bCs/>
          <w:sz w:val="28"/>
          <w:szCs w:val="28"/>
        </w:rPr>
        <w:t xml:space="preserve">домашними и сельскохозяйственными </w:t>
      </w:r>
      <w:r w:rsidR="00015BF9" w:rsidRPr="004E1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животными</w:t>
      </w:r>
      <w:r w:rsidR="00015BF9" w:rsidRPr="00A572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15B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proofErr w:type="spellStart"/>
      <w:r w:rsidR="00015BF9" w:rsidRPr="00A572C6">
        <w:rPr>
          <w:rFonts w:ascii="Times New Roman" w:hAnsi="Times New Roman" w:cs="Times New Roman"/>
          <w:bCs/>
          <w:color w:val="000000"/>
          <w:sz w:val="28"/>
          <w:szCs w:val="28"/>
        </w:rPr>
        <w:t>Рукопольског</w:t>
      </w:r>
      <w:r w:rsidR="00015BF9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spellEnd"/>
      <w:r w:rsidR="00015B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</w:t>
      </w:r>
      <w:r w:rsidR="00F049E7" w:rsidRPr="00012F9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F049E7" w:rsidRPr="00012F9D" w:rsidRDefault="00F049E7" w:rsidP="00015BF9">
      <w:pPr>
        <w:shd w:val="clear" w:color="auto" w:fill="FFFFFF"/>
        <w:spacing w:after="0" w:line="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размещению на официальном сайте администрации </w:t>
      </w:r>
      <w:proofErr w:type="spellStart"/>
      <w:r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Рукопольского</w:t>
      </w:r>
      <w:proofErr w:type="spellEnd"/>
      <w:r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и вступает в силу с момента подписания.</w:t>
      </w:r>
    </w:p>
    <w:p w:rsidR="00F049E7" w:rsidRDefault="00F049E7" w:rsidP="00015BF9">
      <w:pPr>
        <w:shd w:val="clear" w:color="auto" w:fill="FFFFFF"/>
        <w:spacing w:after="0" w:line="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</w:t>
      </w:r>
      <w:r w:rsidR="00015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015BF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Рукопольского</w:t>
      </w:r>
      <w:proofErr w:type="spellEnd"/>
      <w:r w:rsidRPr="00012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015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BF9" w:rsidRDefault="00015BF9" w:rsidP="00015BF9">
      <w:pPr>
        <w:shd w:val="clear" w:color="auto" w:fill="FFFFFF"/>
        <w:spacing w:after="0" w:line="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BF9" w:rsidRDefault="00015BF9" w:rsidP="00015BF9">
      <w:pPr>
        <w:shd w:val="clear" w:color="auto" w:fill="FFFFFF"/>
        <w:spacing w:after="0" w:line="0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BF9" w:rsidRDefault="00015BF9" w:rsidP="00015BF9">
      <w:pPr>
        <w:shd w:val="clear" w:color="auto" w:fill="FFFFFF"/>
        <w:spacing w:after="0" w:line="0" w:lineRule="atLeast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5BF9" w:rsidRPr="00012F9D" w:rsidRDefault="00015BF9" w:rsidP="00015BF9">
      <w:pPr>
        <w:shd w:val="clear" w:color="auto" w:fill="FFFFFF"/>
        <w:spacing w:after="0" w:line="0" w:lineRule="atLeast"/>
        <w:ind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Чубрин</w:t>
      </w:r>
      <w:proofErr w:type="spellEnd"/>
    </w:p>
    <w:p w:rsidR="00B01721" w:rsidRPr="00A572C6" w:rsidRDefault="00B01721" w:rsidP="00B017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C4B45" w:rsidRDefault="006C4B45" w:rsidP="00F61636">
      <w:pPr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B45" w:rsidRDefault="006C4B45" w:rsidP="006C4B45">
      <w:pPr>
        <w:autoSpaceDE w:val="0"/>
        <w:autoSpaceDN w:val="0"/>
        <w:adjustRightInd w:val="0"/>
        <w:spacing w:after="0" w:line="0" w:lineRule="atLeast"/>
        <w:ind w:left="5664"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к постановлению</w:t>
      </w:r>
    </w:p>
    <w:p w:rsidR="006C4B45" w:rsidRDefault="006C4B45" w:rsidP="006C4B45">
      <w:pPr>
        <w:autoSpaceDE w:val="0"/>
        <w:autoSpaceDN w:val="0"/>
        <w:adjustRightInd w:val="0"/>
        <w:spacing w:after="0" w:line="0" w:lineRule="atLeast"/>
        <w:ind w:left="5664"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Рукопольского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C4B45" w:rsidRDefault="006C4B45" w:rsidP="006C4B45">
      <w:pPr>
        <w:autoSpaceDE w:val="0"/>
        <w:autoSpaceDN w:val="0"/>
        <w:adjustRightInd w:val="0"/>
        <w:spacing w:after="0" w:line="0" w:lineRule="atLeast"/>
        <w:ind w:left="5664"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6C4B45" w:rsidRPr="006C4B45" w:rsidRDefault="006C4B45" w:rsidP="006C4B45">
      <w:pPr>
        <w:autoSpaceDE w:val="0"/>
        <w:autoSpaceDN w:val="0"/>
        <w:adjustRightInd w:val="0"/>
        <w:spacing w:after="0" w:line="0" w:lineRule="atLeast"/>
        <w:ind w:left="5664"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</w:t>
      </w:r>
      <w:r w:rsidR="00F44124">
        <w:rPr>
          <w:rFonts w:ascii="Times New Roman" w:eastAsia="Times New Roman" w:hAnsi="Times New Roman" w:cs="Times New Roman"/>
          <w:sz w:val="20"/>
          <w:szCs w:val="20"/>
          <w:lang w:eastAsia="ru-RU"/>
        </w:rPr>
        <w:t>26.04.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2019 г. №</w:t>
      </w:r>
      <w:r w:rsidR="00F44124">
        <w:rPr>
          <w:rFonts w:ascii="Times New Roman" w:eastAsia="Times New Roman" w:hAnsi="Times New Roman" w:cs="Times New Roman"/>
          <w:sz w:val="20"/>
          <w:szCs w:val="20"/>
          <w:lang w:eastAsia="ru-RU"/>
        </w:rPr>
        <w:t>21/1</w:t>
      </w:r>
    </w:p>
    <w:p w:rsidR="006C4B45" w:rsidRDefault="006C4B45" w:rsidP="00F61636">
      <w:pPr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B45" w:rsidRPr="00E54F6F" w:rsidRDefault="006C4B45" w:rsidP="006C4B45">
      <w:pPr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 w:rsidRPr="00E54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</w:t>
      </w:r>
      <w:r w:rsidRPr="00E54F6F">
        <w:rPr>
          <w:rFonts w:ascii="Times New Roman" w:hAnsi="Times New Roman" w:cs="Times New Roman"/>
          <w:b/>
          <w:bCs/>
          <w:sz w:val="28"/>
          <w:szCs w:val="28"/>
        </w:rPr>
        <w:t>го обращения</w:t>
      </w:r>
      <w:r w:rsidRPr="00E54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</w:t>
      </w:r>
      <w:r w:rsidRPr="00E54F6F">
        <w:rPr>
          <w:rFonts w:ascii="Times New Roman" w:hAnsi="Times New Roman" w:cs="Times New Roman"/>
          <w:b/>
          <w:bCs/>
          <w:sz w:val="28"/>
          <w:szCs w:val="28"/>
        </w:rPr>
        <w:t xml:space="preserve">домашними и сельскохозяйственными </w:t>
      </w:r>
      <w:r w:rsidRPr="00E54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животными</w:t>
      </w:r>
      <w:r w:rsidRPr="00E54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территории </w:t>
      </w:r>
      <w:proofErr w:type="spellStart"/>
      <w:r w:rsidRPr="00E54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Рукопольского</w:t>
      </w:r>
      <w:proofErr w:type="spellEnd"/>
      <w:r w:rsidRPr="00E54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E54F6F" w:rsidRDefault="00E54F6F" w:rsidP="006C4B45">
      <w:pPr>
        <w:shd w:val="clear" w:color="auto" w:fill="FFFFFF"/>
        <w:spacing w:after="213" w:line="22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B45" w:rsidRPr="00E54F6F" w:rsidRDefault="006C4B45" w:rsidP="006C4B45">
      <w:pPr>
        <w:shd w:val="clear" w:color="auto" w:fill="FFFFFF"/>
        <w:spacing w:after="213" w:line="22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1. Общие положения</w:t>
      </w:r>
    </w:p>
    <w:p w:rsidR="006C4B45" w:rsidRPr="00E54F6F" w:rsidRDefault="006C4B45" w:rsidP="00E54F6F">
      <w:pPr>
        <w:autoSpaceDE w:val="0"/>
        <w:autoSpaceDN w:val="0"/>
        <w:adjustRightInd w:val="0"/>
        <w:spacing w:after="0" w:line="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E5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Предмет, цели правового регулирования и сфера применения настоящего Порядка </w:t>
      </w:r>
      <w:r w:rsidRPr="00E54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</w:t>
      </w:r>
      <w:r w:rsidRPr="00E54F6F">
        <w:rPr>
          <w:rFonts w:ascii="Times New Roman" w:hAnsi="Times New Roman" w:cs="Times New Roman"/>
          <w:bCs/>
          <w:sz w:val="28"/>
          <w:szCs w:val="28"/>
        </w:rPr>
        <w:t>го обращения</w:t>
      </w:r>
      <w:r w:rsidRPr="00E54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Pr="00E54F6F">
        <w:rPr>
          <w:rFonts w:ascii="Times New Roman" w:hAnsi="Times New Roman" w:cs="Times New Roman"/>
          <w:bCs/>
          <w:sz w:val="28"/>
          <w:szCs w:val="28"/>
        </w:rPr>
        <w:t xml:space="preserve">домашними и сельскохозяйственными </w:t>
      </w:r>
      <w:r w:rsidRPr="00E54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животными</w:t>
      </w:r>
      <w:r w:rsidRPr="00E54F6F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 w:rsidRPr="00E54F6F">
        <w:rPr>
          <w:rFonts w:ascii="Times New Roman" w:hAnsi="Times New Roman" w:cs="Times New Roman"/>
          <w:bCs/>
          <w:sz w:val="28"/>
          <w:szCs w:val="28"/>
        </w:rPr>
        <w:t>Рукопольского</w:t>
      </w:r>
      <w:proofErr w:type="spellEnd"/>
      <w:r w:rsidRPr="00E54F6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образования, далее – (Порядок). </w:t>
      </w:r>
    </w:p>
    <w:p w:rsidR="00E54F6F" w:rsidRPr="00E54F6F" w:rsidRDefault="006C4B45" w:rsidP="00E54F6F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5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</w:t>
      </w:r>
      <w:r w:rsidR="00E54F6F" w:rsidRPr="00E5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E54F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</w:t>
      </w:r>
      <w:r w:rsidR="00E54F6F" w:rsidRPr="00E54F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4F6F" w:rsidRPr="00E54F6F">
        <w:rPr>
          <w:rFonts w:ascii="Times New Roman" w:hAnsi="Times New Roman" w:cs="Times New Roman"/>
          <w:sz w:val="28"/>
          <w:szCs w:val="28"/>
        </w:rPr>
        <w:t xml:space="preserve"> соответствия санитарным нормам, соблюдения действующих санитарно-гигиенических и ветеринарных правил.</w:t>
      </w:r>
    </w:p>
    <w:p w:rsidR="00E54F6F" w:rsidRPr="0035470F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Положения настоящего </w:t>
      </w:r>
      <w:r w:rsidR="00E54F6F" w:rsidRPr="0035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не </w:t>
      </w:r>
      <w:r w:rsidRPr="0035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</w:t>
      </w:r>
      <w:proofErr w:type="spellStart"/>
      <w:r w:rsidRPr="0035470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аквакультуры</w:t>
      </w:r>
      <w:proofErr w:type="spellEnd"/>
      <w:r w:rsidRPr="0035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(рыбоводства), отношениям в области охоты и сохранения охотничьих ресурсов</w:t>
      </w:r>
      <w:r w:rsidR="00E54F6F" w:rsidRPr="00354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B45" w:rsidRPr="0035470F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7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4F6F" w:rsidRPr="0035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70F" w:rsidRPr="0035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Порядок регулирует </w:t>
      </w:r>
      <w:r w:rsidR="00E54F6F" w:rsidRPr="0035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отношениям в области содержания и использования </w:t>
      </w:r>
      <w:r w:rsidR="0035470F" w:rsidRPr="0035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домашних животных (в частности собак) и </w:t>
      </w:r>
      <w:r w:rsidR="00E54F6F" w:rsidRPr="003547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сельскохозяйственных животных</w:t>
      </w:r>
      <w:r w:rsidRPr="00354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70F" w:rsidRDefault="0035470F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B45" w:rsidRPr="0035470F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35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Правовое регулирование отношений в области обращения с животными</w:t>
      </w:r>
      <w:r w:rsidR="005B78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B45" w:rsidRPr="0035470F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75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Отношения в области обращения с животными регулируются</w:t>
      </w:r>
      <w:r w:rsidRPr="00E54F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35470F" w:rsidRPr="004E1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</w:t>
      </w:r>
      <w:r w:rsidR="00354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35470F" w:rsidRPr="004E1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354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67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35470F" w:rsidRPr="004E1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27 декабря 2018 г. № 498</w:t>
      </w:r>
      <w:r w:rsidR="00354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35470F" w:rsidRPr="004E1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ФЗ “Об</w:t>
      </w:r>
      <w:r w:rsidR="00354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470F" w:rsidRPr="004E1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ответственном обращении с животными и о внесении изменений в отдельные законодательные акты Российской Федерации”</w:t>
      </w:r>
      <w:r w:rsidR="00354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547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Саратовской области от 27 апреля 2016 года №55-ЗСО «Об упорядочении выпаса и прогона сельскохозяйственных животных на территории Саратовской области» и от 30 мая 2016 №70-ЗСО «О внесении изменений</w:t>
      </w:r>
      <w:proofErr w:type="gramEnd"/>
      <w:r w:rsidR="0035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 Саратовской области «Об административных правонарушениях на территории Саратовской области» и другими нормативно-правовыми актами</w:t>
      </w:r>
      <w:r w:rsidRPr="00E54F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r w:rsidRPr="0035470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принимаемыми в соответствии с ними нормативными правовыми актами органов местного самоуправления.</w:t>
      </w:r>
    </w:p>
    <w:p w:rsidR="005B78E1" w:rsidRDefault="005B78E1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4B45" w:rsidRPr="00F675D5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41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Статья 3.</w:t>
      </w:r>
      <w:r w:rsidRPr="00F675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Основные понятия, используемые в настоящем Федеральном законе</w:t>
      </w:r>
      <w:r w:rsidR="005B78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C4B45" w:rsidRPr="00F675D5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75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настоящего </w:t>
      </w:r>
      <w:r w:rsidR="0035470F" w:rsidRPr="00F675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Порядка</w:t>
      </w:r>
      <w:r w:rsidRPr="00F675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используются следующие основные понятия:</w:t>
      </w:r>
    </w:p>
    <w:p w:rsidR="006C4B45" w:rsidRPr="00F675D5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D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6C4B45" w:rsidRPr="00F675D5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D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деятельность по обращению с животными без владельцев -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настоящим Федеральным законом;</w:t>
      </w:r>
    </w:p>
    <w:p w:rsidR="006C4B45" w:rsidRPr="00F675D5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D5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дикие животные, содержащиеся или используемые в условиях неволи (далее также - дикие животные в неволе), - дикие животные, изъятые из среды их обитания (в том числе ввезенные на территорию Российской Федерации из других государств), потомство таких животных (в том числе их гибриды);</w:t>
      </w:r>
    </w:p>
    <w:p w:rsidR="006C4B45" w:rsidRPr="00F675D5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 w:rsidRPr="00F675D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зоотеатры</w:t>
      </w:r>
      <w:proofErr w:type="spellEnd"/>
      <w:r w:rsidRPr="00F675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дельфинарии, океанариумы;</w:t>
      </w:r>
    </w:p>
    <w:p w:rsidR="006C4B45" w:rsidRPr="00C300DD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</w:t>
      </w:r>
      <w:r w:rsidR="0035470F" w:rsidRPr="00C300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Pr="00C300D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федеральными законами и иными нормативными правовыми актами Российской Федерации (в том числе отказ владельца от содержания животного), причинившее вред здоровью</w:t>
      </w:r>
      <w:proofErr w:type="gramEnd"/>
      <w:r w:rsidRPr="00C3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6C4B45" w:rsidRPr="00C300DD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DD">
        <w:rPr>
          <w:rFonts w:ascii="Times New Roman" w:eastAsia="Times New Roman" w:hAnsi="Times New Roman" w:cs="Times New Roman"/>
          <w:sz w:val="28"/>
          <w:szCs w:val="28"/>
          <w:lang w:eastAsia="ru-RU"/>
        </w:rPr>
        <w:t>6) животное без владельца - животное, которое не имеет владельца или владелец которого неизвестен;</w:t>
      </w:r>
    </w:p>
    <w:p w:rsidR="006C4B45" w:rsidRPr="00C300DD" w:rsidRDefault="00C300DD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C4B45" w:rsidRPr="00C300DD">
        <w:rPr>
          <w:rFonts w:ascii="Times New Roman" w:eastAsia="Times New Roman" w:hAnsi="Times New Roman" w:cs="Times New Roman"/>
          <w:sz w:val="28"/>
          <w:szCs w:val="28"/>
          <w:lang w:eastAsia="ru-RU"/>
        </w:rPr>
        <w:t>) 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6C4B45" w:rsidRPr="00C300DD" w:rsidRDefault="00C300DD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C4B45" w:rsidRPr="00C3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</w:t>
      </w:r>
      <w:r w:rsidR="0035470F" w:rsidRPr="00C300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6C4B45" w:rsidRPr="00C300DD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а также совершение других действий в отношении животных, которые оказывают влияние на их жизнь и здоровье;</w:t>
      </w:r>
    </w:p>
    <w:p w:rsidR="006C4B45" w:rsidRPr="00C300DD" w:rsidRDefault="00C300DD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C4B45" w:rsidRPr="00C3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потенциально опасные собаки - собаки определенных пород, их гибриды и иные собаки, представляющие потенциальную опасность для </w:t>
      </w:r>
      <w:r w:rsidR="006C4B45" w:rsidRPr="00C300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жизни и здоровья человека и включенные в перечень потенциально опасных собак, утвержденный Правительством Российской Федерации;</w:t>
      </w:r>
    </w:p>
    <w:p w:rsidR="006C4B45" w:rsidRPr="00C300DD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00DD" w:rsidRPr="00C300D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300DD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условия неволи -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человека.</w:t>
      </w:r>
    </w:p>
    <w:p w:rsidR="00C300DD" w:rsidRDefault="00C300DD" w:rsidP="00E54F6F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C4B45" w:rsidRPr="00C300DD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</w:t>
      </w:r>
      <w:r w:rsidRPr="00C3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принципы обращения с животными</w:t>
      </w:r>
    </w:p>
    <w:p w:rsidR="006C4B45" w:rsidRPr="00C300DD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с животными основывается на следующих нравственных принципах и принципах гуманности:</w:t>
      </w:r>
    </w:p>
    <w:p w:rsidR="006C4B45" w:rsidRPr="00C300DD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D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отношение к животным как к существам, способным испытывать эмоции и физические страдания;</w:t>
      </w:r>
    </w:p>
    <w:p w:rsidR="006C4B45" w:rsidRPr="00C300DD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D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ответственность человека за судьбу животного;</w:t>
      </w:r>
    </w:p>
    <w:p w:rsidR="006C4B45" w:rsidRPr="00C300DD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DD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воспитание у населения нравственного и гуманного отношения к животным;</w:t>
      </w:r>
    </w:p>
    <w:p w:rsidR="006C4B45" w:rsidRPr="00C300DD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DD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научно обоснованное сочетание нравственных, экономических и социальных интересов человека, общества и государства.</w:t>
      </w:r>
    </w:p>
    <w:p w:rsidR="00C300DD" w:rsidRDefault="00C300DD" w:rsidP="00E54F6F">
      <w:pPr>
        <w:shd w:val="clear" w:color="auto" w:fill="FFFFFF"/>
        <w:spacing w:after="0" w:line="0" w:lineRule="atLeast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6C4B45" w:rsidRPr="00C300DD" w:rsidRDefault="006C4B45" w:rsidP="00E54F6F">
      <w:pPr>
        <w:shd w:val="clear" w:color="auto" w:fill="FFFFFF"/>
        <w:spacing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300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Глава 2. Полномочия органов государственной власти субъектов Российской Федерации, органов местного самоуправления в области обращения с животными</w:t>
      </w:r>
    </w:p>
    <w:p w:rsidR="005B78E1" w:rsidRDefault="005B78E1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B45" w:rsidRPr="00F01461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F01461" w:rsidRPr="00F4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4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0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органов государственной власти субъектов Российской Федерации в области обращения с животными</w:t>
      </w:r>
      <w:r w:rsidR="005B78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4B45" w:rsidRPr="00F01461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 полномочиям органов государственной власти субъектов Российской Федерации в области обращения с животными относятся:</w:t>
      </w:r>
    </w:p>
    <w:p w:rsidR="006C4B45" w:rsidRPr="00F01461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61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установление порядка организации деятельности приютов для животных и норм содержания животных в них в соответствии с утвержденными Правительством Российской Федерации методическими указаниями по организации деятельности приютов для животных и нормам содержания животных в них;</w:t>
      </w:r>
    </w:p>
    <w:p w:rsidR="006C4B45" w:rsidRPr="00F01461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61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установление порядка осуществления деятельности по обращению с животными без владельцев в соответствии с утвержденными Правительством Российской Федерации методическими указаниями по осуществлению деятельности по обращению с животными без владельцев;</w:t>
      </w:r>
    </w:p>
    <w:p w:rsidR="006C4B45" w:rsidRPr="00F01461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61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установление порядка организации и осуществления органами исполнительной власти субъектов Российской Федерации государственного надзора в области обращения с животными;</w:t>
      </w:r>
    </w:p>
    <w:p w:rsidR="006C4B45" w:rsidRPr="00F01461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61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иные полномочия, предусмотренные законодательством в области обращения с животными.</w:t>
      </w:r>
    </w:p>
    <w:p w:rsidR="006C4B45" w:rsidRPr="00F01461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Органы государственной власти субъектов Российской Федерации вправе создавать приюты для животных и обеспечивать их функционирование на территории соответствующего субъекта Российской Федерации.</w:t>
      </w:r>
    </w:p>
    <w:p w:rsidR="006C4B45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Органы государственной власти субъектов Российской Федерации вправе наделять отдельными полномочиями в области обращения с животными органы местного самоуправления в</w:t>
      </w:r>
      <w:r w:rsidRPr="00E54F6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F0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соответствии с законодательством Российской Федерации, законодательством субъектов Российской Федерации.</w:t>
      </w:r>
    </w:p>
    <w:p w:rsidR="00F01461" w:rsidRPr="00F01461" w:rsidRDefault="00F01461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4B45" w:rsidRPr="00F01461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41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Статья </w:t>
      </w:r>
      <w:r w:rsidR="00F01461" w:rsidRPr="00F441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</w:t>
      </w:r>
      <w:r w:rsidRPr="00F441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F0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Полномочия органов местного самоуправления в области обращения с животными</w:t>
      </w:r>
    </w:p>
    <w:p w:rsidR="006C4B45" w:rsidRPr="00F01461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14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Полномочия органов местного самоуправления в области обращения с животными определяются в соответствии с законодательством Российской Федерации об общих принципах организации местного самоуправления и настоящим Федеральным законом.</w:t>
      </w:r>
    </w:p>
    <w:p w:rsidR="00F01461" w:rsidRDefault="00F01461" w:rsidP="00E54F6F">
      <w:pPr>
        <w:shd w:val="clear" w:color="auto" w:fill="FFFFFF"/>
        <w:spacing w:after="0" w:line="0" w:lineRule="atLeast"/>
        <w:outlineLvl w:val="2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6C4B45" w:rsidRPr="00F01461" w:rsidRDefault="006C4B45" w:rsidP="00E54F6F">
      <w:pPr>
        <w:shd w:val="clear" w:color="auto" w:fill="FFFFFF"/>
        <w:spacing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014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Глава 3. Требования к содержанию и использованию животных</w:t>
      </w:r>
    </w:p>
    <w:p w:rsidR="00F01461" w:rsidRDefault="00F01461" w:rsidP="00E54F6F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C4B45" w:rsidRPr="00F01461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F01461" w:rsidRPr="00F4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F4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01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требования к содержанию животных</w:t>
      </w:r>
    </w:p>
    <w:p w:rsidR="006C4B45" w:rsidRPr="00F01461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6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 общим требованиям к содержанию животных их владельцами относятся:</w:t>
      </w:r>
    </w:p>
    <w:p w:rsidR="006C4B45" w:rsidRPr="00F01461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6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надлежащего ухода за животными;</w:t>
      </w:r>
    </w:p>
    <w:p w:rsidR="006C4B45" w:rsidRPr="00F01461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6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6C4B45" w:rsidRPr="00F01461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6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принятие мер по предотвращению появления нежелательного потомства у животных;</w:t>
      </w:r>
    </w:p>
    <w:p w:rsidR="006C4B45" w:rsidRPr="00F01461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61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6C4B45" w:rsidRPr="00F01461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61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осуществление обращения с биологическими отходами в соответствии с законодательством Российской Федерации.</w:t>
      </w:r>
    </w:p>
    <w:p w:rsidR="006C4B45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6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F01461" w:rsidRPr="00F01461" w:rsidRDefault="00F01461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B45" w:rsidRPr="008828B0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41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Статья </w:t>
      </w:r>
      <w:r w:rsidR="00F01461" w:rsidRPr="00F441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</w:t>
      </w:r>
      <w:r w:rsidRPr="00F441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8828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Особые условия, обеспечивающие защиту людей от угрозы причинения вреда их жизни и здоровью животными</w:t>
      </w:r>
    </w:p>
    <w:p w:rsidR="006C4B45" w:rsidRPr="008828B0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8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обращении с животными не допускаются:</w:t>
      </w:r>
    </w:p>
    <w:p w:rsidR="006C4B45" w:rsidRPr="008828B0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28B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содержание и использование животных, включенных в перечень животных, запрещенных к содержанию, утвержденный Правительством Российской Федерации;</w:t>
      </w:r>
      <w:proofErr w:type="gramEnd"/>
    </w:p>
    <w:p w:rsidR="006C4B45" w:rsidRPr="008828B0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натравливание животных на людей, за исключением случаев необходимой обороны, использования служебных животных в соответствии </w:t>
      </w:r>
      <w:r w:rsidRPr="008828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законодательством Российской Федерации или дрессировки собак кинологами.</w:t>
      </w:r>
    </w:p>
    <w:p w:rsidR="006C4B45" w:rsidRPr="0030793B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41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Статья </w:t>
      </w:r>
      <w:r w:rsidR="008828B0" w:rsidRPr="00F441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</w:t>
      </w:r>
      <w:r w:rsidRPr="00F441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307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Защита животных от жестокого обращения</w:t>
      </w:r>
    </w:p>
    <w:p w:rsidR="006C4B45" w:rsidRPr="0030793B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Животные должны быть защищены от жестокого обращения.</w:t>
      </w:r>
    </w:p>
    <w:p w:rsidR="006C4B45" w:rsidRPr="0030793B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При обращении с животными не допускаются:</w:t>
      </w:r>
    </w:p>
    <w:p w:rsidR="006C4B45" w:rsidRPr="0030793B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6C4B45" w:rsidRPr="0030793B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натравливание животных (за исключением служебных животных) на других животных;</w:t>
      </w:r>
    </w:p>
    <w:p w:rsidR="006C4B45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30793B" w:rsidRPr="0030793B" w:rsidRDefault="0030793B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4B45" w:rsidRPr="0030793B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F441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Статья 1</w:t>
      </w:r>
      <w:r w:rsidR="0030793B" w:rsidRPr="00F441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</w:t>
      </w:r>
      <w:r w:rsidRPr="00F441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307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Запрещение пропаганды жестокого обращения с животными</w:t>
      </w:r>
    </w:p>
    <w:p w:rsidR="006C4B45" w:rsidRPr="0030793B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Запрещается пропаганда жестокого обращения с животными, а также призывы к жестокому обращению с животными.</w:t>
      </w:r>
    </w:p>
    <w:p w:rsidR="006C4B45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79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пропагандирующих жестокое обращение с животными.</w:t>
      </w:r>
    </w:p>
    <w:p w:rsidR="0030793B" w:rsidRPr="0030793B" w:rsidRDefault="0030793B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4B45" w:rsidRPr="000F3298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30793B" w:rsidRPr="00F4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4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F3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содержанию домашних животных</w:t>
      </w:r>
    </w:p>
    <w:p w:rsidR="006C4B45" w:rsidRPr="001C69CD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C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6C4B45" w:rsidRPr="001C69CD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6C4B45" w:rsidRPr="001C69CD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Предельное количество домашних животных в местах содержания животных определяется </w:t>
      </w:r>
      <w:proofErr w:type="gramStart"/>
      <w:r w:rsidRPr="001C69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возможности владельца обеспечивать</w:t>
      </w:r>
      <w:proofErr w:type="gramEnd"/>
      <w:r w:rsidRPr="001C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6C4B45" w:rsidRPr="001C69CD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C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6C4B45" w:rsidRPr="001C69CD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C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выгуле домашнего животного необходимо соблюдать следующие требования:</w:t>
      </w:r>
    </w:p>
    <w:p w:rsidR="00167C94" w:rsidRPr="001C69CD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="001C69CD" w:rsidRPr="001C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выгул животного и </w:t>
      </w:r>
      <w:r w:rsidRPr="001C69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свободного, неконтролируемого передвижения животного</w:t>
      </w:r>
      <w:r w:rsidR="00167C94" w:rsidRPr="001C69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7C94" w:rsidRPr="001C69CD" w:rsidRDefault="00167C94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B45" w:rsidRPr="001C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пересечении проезжей части автомобильной дороги</w:t>
      </w:r>
      <w:r w:rsidRPr="001C69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7C94" w:rsidRPr="001C69CD" w:rsidRDefault="00167C94" w:rsidP="00167C94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B45" w:rsidRPr="001C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9CD">
        <w:rPr>
          <w:rFonts w:ascii="Times New Roman" w:eastAsia="Times New Roman" w:hAnsi="Times New Roman" w:cs="Times New Roman"/>
          <w:sz w:val="28"/>
          <w:szCs w:val="28"/>
          <w:lang w:eastAsia="ru-RU"/>
        </w:rPr>
        <w:t>вблизи административных зданий учреждений и организаций, детских дошкольных и учебных заведений;</w:t>
      </w:r>
    </w:p>
    <w:p w:rsidR="001C69CD" w:rsidRPr="001C69CD" w:rsidRDefault="00167C94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6C4B45" w:rsidRPr="001C6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proofErr w:type="gramEnd"/>
      <w:r w:rsidR="006C4B45" w:rsidRPr="001C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пользования многоквартирных домов, во дворах таких домов</w:t>
      </w:r>
      <w:r w:rsidR="001C69CD" w:rsidRPr="001C69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69CD" w:rsidRPr="001C69CD" w:rsidRDefault="001C69CD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B45" w:rsidRPr="001C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детских и спортивных площадках;</w:t>
      </w:r>
      <w:r w:rsidRPr="001C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69CD" w:rsidRPr="001C69CD" w:rsidRDefault="001C69CD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центральных </w:t>
      </w:r>
      <w:proofErr w:type="gramStart"/>
      <w:r w:rsidRPr="001C69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площадях</w:t>
      </w:r>
      <w:proofErr w:type="gramEnd"/>
      <w:r w:rsidRPr="001C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объектах культуры;</w:t>
      </w:r>
    </w:p>
    <w:p w:rsidR="001C69CD" w:rsidRPr="001C69CD" w:rsidRDefault="001C69CD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вблизи объектов посещения и </w:t>
      </w:r>
      <w:proofErr w:type="spellStart"/>
      <w:r w:rsidRPr="001C69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молитвослужения</w:t>
      </w:r>
      <w:proofErr w:type="spellEnd"/>
      <w:r w:rsidRPr="001C6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верующими.</w:t>
      </w:r>
    </w:p>
    <w:p w:rsidR="001C69CD" w:rsidRPr="004C6339" w:rsidRDefault="001C69CD" w:rsidP="001C69CD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C69CD">
        <w:rPr>
          <w:rFonts w:ascii="Times New Roman" w:hAnsi="Times New Roman" w:cs="Times New Roman"/>
          <w:sz w:val="28"/>
          <w:szCs w:val="28"/>
        </w:rPr>
        <w:t>2) Нарушение общественного порядка, выразившееся в допущении</w:t>
      </w:r>
      <w:r w:rsidRPr="004C6339">
        <w:rPr>
          <w:rFonts w:ascii="Times New Roman" w:hAnsi="Times New Roman" w:cs="Times New Roman"/>
          <w:sz w:val="28"/>
          <w:szCs w:val="28"/>
        </w:rPr>
        <w:t xml:space="preserve"> собственником (владельцем) нахождение в общественных местах собак, за исключением щенков в возрасте до 2-х месяцев и декоративных собак ростом в холке до 20 сантиметров, без поводка или намордника вне мест, специально отведенных для выгула собак, влечет административную ответственность.</w:t>
      </w:r>
    </w:p>
    <w:p w:rsidR="001C69CD" w:rsidRPr="00E934C8" w:rsidRDefault="001C69CD" w:rsidP="001C69C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9CD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Выгул потенциально опасной собаки без намордника и поводка независимо от места выгула запрещается</w:t>
      </w:r>
      <w:r w:rsidRPr="00E934C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1C69CD" w:rsidRPr="00E934C8" w:rsidRDefault="001C69CD" w:rsidP="001C69C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4C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Перечень потенциально опасных собак утверждается Правительством Российской Федерации.</w:t>
      </w:r>
    </w:p>
    <w:p w:rsidR="00E934C8" w:rsidRPr="007E38B8" w:rsidRDefault="00E934C8" w:rsidP="00E934C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7E38B8">
        <w:rPr>
          <w:rFonts w:ascii="Times New Roman" w:hAnsi="Times New Roman" w:cs="Times New Roman"/>
          <w:sz w:val="28"/>
          <w:szCs w:val="28"/>
        </w:rPr>
        <w:t>При осуществлении выпаса и прогона сельскохозяйственных животных допускается:</w:t>
      </w:r>
    </w:p>
    <w:p w:rsidR="00E934C8" w:rsidRPr="007E38B8" w:rsidRDefault="00E934C8" w:rsidP="00E934C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E38B8">
        <w:rPr>
          <w:rFonts w:ascii="Times New Roman" w:hAnsi="Times New Roman" w:cs="Times New Roman"/>
          <w:sz w:val="28"/>
          <w:szCs w:val="28"/>
        </w:rPr>
        <w:t>- свободный выпас сельскохозяйственных животных на огороженной территории владельца земельного участка;</w:t>
      </w:r>
    </w:p>
    <w:p w:rsidR="00E934C8" w:rsidRPr="007E38B8" w:rsidRDefault="00E934C8" w:rsidP="00E934C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E38B8">
        <w:rPr>
          <w:rFonts w:ascii="Times New Roman" w:hAnsi="Times New Roman" w:cs="Times New Roman"/>
          <w:sz w:val="28"/>
          <w:szCs w:val="28"/>
        </w:rPr>
        <w:t xml:space="preserve">- выпас сельскохозяйственных животных на неогороженных территориях (пастбищах) под надзором владельца или пастуха. </w:t>
      </w:r>
    </w:p>
    <w:p w:rsidR="00E934C8" w:rsidRPr="007E38B8" w:rsidRDefault="00E934C8" w:rsidP="00E934C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E38B8">
        <w:rPr>
          <w:rFonts w:ascii="Times New Roman" w:hAnsi="Times New Roman" w:cs="Times New Roman"/>
          <w:sz w:val="28"/>
          <w:szCs w:val="28"/>
        </w:rPr>
        <w:t xml:space="preserve"> При осуществлении выпаса и прогона сельскохозяйственных животных не допускается:</w:t>
      </w:r>
    </w:p>
    <w:p w:rsidR="00E934C8" w:rsidRPr="007E38B8" w:rsidRDefault="00E934C8" w:rsidP="00E934C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E38B8">
        <w:rPr>
          <w:rFonts w:ascii="Times New Roman" w:hAnsi="Times New Roman" w:cs="Times New Roman"/>
          <w:sz w:val="28"/>
          <w:szCs w:val="28"/>
        </w:rPr>
        <w:t>- бесконтрольное пребывание сельскохозяйственных животных вне специально отведенных для выпаса и прогона мест;</w:t>
      </w:r>
    </w:p>
    <w:p w:rsidR="00E934C8" w:rsidRPr="007E38B8" w:rsidRDefault="00E934C8" w:rsidP="00E934C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E38B8">
        <w:rPr>
          <w:rFonts w:ascii="Times New Roman" w:hAnsi="Times New Roman" w:cs="Times New Roman"/>
          <w:sz w:val="28"/>
          <w:szCs w:val="28"/>
        </w:rPr>
        <w:t>- передвижение сельскохозяйственных животных до места сбора в стада и обратно без сопровождения;</w:t>
      </w:r>
    </w:p>
    <w:p w:rsidR="00E934C8" w:rsidRPr="007E38B8" w:rsidRDefault="00E934C8" w:rsidP="00E934C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E38B8">
        <w:rPr>
          <w:rFonts w:ascii="Times New Roman" w:hAnsi="Times New Roman" w:cs="Times New Roman"/>
          <w:sz w:val="28"/>
          <w:szCs w:val="28"/>
        </w:rPr>
        <w:t>- бесконтрольное передвижение сельскохозяйственных животных по территории населенного пункта.</w:t>
      </w:r>
    </w:p>
    <w:p w:rsidR="00E934C8" w:rsidRPr="007E38B8" w:rsidRDefault="00E934C8" w:rsidP="00E934C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E38B8">
        <w:rPr>
          <w:rFonts w:ascii="Times New Roman" w:hAnsi="Times New Roman" w:cs="Times New Roman"/>
          <w:sz w:val="28"/>
          <w:szCs w:val="28"/>
        </w:rPr>
        <w:t>. При осуществлении выпаса сельскохозяйственных животных запрещается:</w:t>
      </w:r>
    </w:p>
    <w:p w:rsidR="00E934C8" w:rsidRPr="007E38B8" w:rsidRDefault="00E934C8" w:rsidP="00E934C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E38B8">
        <w:rPr>
          <w:rFonts w:ascii="Times New Roman" w:hAnsi="Times New Roman" w:cs="Times New Roman"/>
          <w:sz w:val="28"/>
          <w:szCs w:val="28"/>
        </w:rPr>
        <w:t>- выпас сельскохозяйственных животных на неогороженных территориях (пастбищах) без надзора;</w:t>
      </w:r>
    </w:p>
    <w:p w:rsidR="00E934C8" w:rsidRPr="007E38B8" w:rsidRDefault="00E934C8" w:rsidP="00E934C8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E38B8">
        <w:rPr>
          <w:rFonts w:ascii="Times New Roman" w:hAnsi="Times New Roman" w:cs="Times New Roman"/>
          <w:sz w:val="28"/>
          <w:szCs w:val="28"/>
        </w:rPr>
        <w:t xml:space="preserve">- несанкционированный и (или) неорганизованный выпас сельскохозяйственных животных. </w:t>
      </w:r>
    </w:p>
    <w:p w:rsidR="006C4B45" w:rsidRPr="000F3298" w:rsidRDefault="000F3298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При осуществлении выгула и выпаса домашних животных на территории населенных пунктов, владелец обязан</w:t>
      </w:r>
      <w:r w:rsidR="006C4B45"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обеспечивать уборку </w:t>
      </w:r>
      <w:r w:rsidR="006C4B45"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продуктов жизнедеятельности животного в местах и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территориях общего пользования.</w:t>
      </w:r>
    </w:p>
    <w:p w:rsidR="000F3298" w:rsidRDefault="000F3298" w:rsidP="00E54F6F">
      <w:pPr>
        <w:shd w:val="clear" w:color="auto" w:fill="FFFFFF"/>
        <w:spacing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C4B45" w:rsidRPr="000F3298" w:rsidRDefault="006C4B45" w:rsidP="00E54F6F">
      <w:pPr>
        <w:shd w:val="clear" w:color="auto" w:fill="FFFFFF"/>
        <w:spacing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F32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Глава 4. Требования к осуществлению деятельности по обращению с животными без владельцев</w:t>
      </w:r>
    </w:p>
    <w:p w:rsidR="006C4B45" w:rsidRPr="000F3298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41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Статья 1</w:t>
      </w:r>
      <w:r w:rsidR="0056535B" w:rsidRPr="00F441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Pr="00F441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Общие положения деятельности по обращению с животными без владельцев</w:t>
      </w:r>
    </w:p>
    <w:p w:rsidR="006C4B45" w:rsidRPr="000F3298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Деятельность по обращению с животными без владельцев осуществляется в целях:</w:t>
      </w:r>
    </w:p>
    <w:p w:rsidR="006C4B45" w:rsidRPr="000F3298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6C4B45" w:rsidRPr="000F3298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предотвращения причинения вреда здоровью и (или) имуществу граждан, имуществу юридических лиц;</w:t>
      </w:r>
    </w:p>
    <w:p w:rsidR="006C4B45" w:rsidRPr="000F3298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гуманного отношения к животным без владельцев;</w:t>
      </w:r>
    </w:p>
    <w:p w:rsidR="006C4B45" w:rsidRPr="000F3298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предотвращения нанесения ущерба объектам животного мира и среде их обитания;</w:t>
      </w:r>
    </w:p>
    <w:p w:rsidR="006C4B45" w:rsidRPr="000F3298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оказания помощи животным, находящимся в опасном для их жизни состоянии;</w:t>
      </w:r>
    </w:p>
    <w:p w:rsidR="006C4B45" w:rsidRPr="000F3298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возврата потерявшихся животных их владельцам.</w:t>
      </w:r>
    </w:p>
    <w:p w:rsidR="006C4B45" w:rsidRPr="000F3298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0F3298" w:rsidRDefault="000F3298" w:rsidP="00E54F6F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C4B45" w:rsidRPr="000F3298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41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Статья 1</w:t>
      </w:r>
      <w:r w:rsidR="000F3298" w:rsidRPr="00F441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Pr="00F441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Организация мероприятий при осуществлении деятельности по обращению с животными без владельцев</w:t>
      </w:r>
    </w:p>
    <w:p w:rsidR="006C4B45" w:rsidRPr="000F3298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Мероприятия при осуществлении деятельности по обращению с животными без владельцев включают в себя:</w:t>
      </w:r>
    </w:p>
    <w:p w:rsidR="006C4B45" w:rsidRPr="000F3298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отлов животных без владельцев, в том числе их транспортировку и немедленную передачу в приюты для животных;</w:t>
      </w:r>
    </w:p>
    <w:p w:rsidR="0056535B" w:rsidRPr="000F3298" w:rsidRDefault="000F3298" w:rsidP="0056535B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56535B" w:rsidRPr="000F3298">
        <w:rPr>
          <w:rFonts w:ascii="Times New Roman" w:hAnsi="Times New Roman" w:cs="Times New Roman"/>
          <w:sz w:val="28"/>
          <w:szCs w:val="28"/>
        </w:rPr>
        <w:t xml:space="preserve"> Осуществляется отлов собак и кошек, независимо от породы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56535B" w:rsidRPr="000F3298" w:rsidRDefault="0056535B" w:rsidP="0056535B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F3298">
        <w:rPr>
          <w:rFonts w:ascii="Times New Roman" w:hAnsi="Times New Roman" w:cs="Times New Roman"/>
          <w:sz w:val="28"/>
          <w:szCs w:val="28"/>
        </w:rPr>
        <w:t>3</w:t>
      </w:r>
      <w:r w:rsidR="000F3298">
        <w:rPr>
          <w:rFonts w:ascii="Times New Roman" w:hAnsi="Times New Roman" w:cs="Times New Roman"/>
          <w:sz w:val="28"/>
          <w:szCs w:val="28"/>
        </w:rPr>
        <w:t>)</w:t>
      </w:r>
      <w:r w:rsidRPr="000F3298">
        <w:rPr>
          <w:rFonts w:ascii="Times New Roman" w:hAnsi="Times New Roman" w:cs="Times New Roman"/>
          <w:sz w:val="28"/>
          <w:szCs w:val="28"/>
        </w:rPr>
        <w:t xml:space="preserve"> Отлов бродячих животных, и ж</w:t>
      </w:r>
      <w:r w:rsidR="000F3298">
        <w:rPr>
          <w:rFonts w:ascii="Times New Roman" w:hAnsi="Times New Roman" w:cs="Times New Roman"/>
          <w:sz w:val="28"/>
          <w:szCs w:val="28"/>
        </w:rPr>
        <w:t>ивотных перечисленных в пункте 2) данной статьи</w:t>
      </w:r>
      <w:r w:rsidRPr="000F3298">
        <w:rPr>
          <w:rFonts w:ascii="Times New Roman" w:hAnsi="Times New Roman" w:cs="Times New Roman"/>
          <w:sz w:val="28"/>
          <w:szCs w:val="28"/>
        </w:rPr>
        <w:t xml:space="preserve"> осуществляют специализированные организации по договорам с администрацией муниципального образования в пределах средств, предусмотренных в бюджете муниципального образования на эти цели.</w:t>
      </w:r>
    </w:p>
    <w:p w:rsidR="006C4B45" w:rsidRDefault="000F3298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6C4B45"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Порядок осуществления деятельности по обращению с животными без владельцев устанавливается уполномоченным органом государственной власти субъекта Российской Федерации в соответствии с методическими указаниями, утвержденными Правительством Российской Федерации.</w:t>
      </w:r>
    </w:p>
    <w:p w:rsidR="000F3298" w:rsidRPr="000F3298" w:rsidRDefault="000F3298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4B45" w:rsidRPr="000F3298" w:rsidRDefault="006C4B45" w:rsidP="00E54F6F">
      <w:pPr>
        <w:shd w:val="clear" w:color="auto" w:fill="FFFFFF"/>
        <w:spacing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F32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Глава 5. Государственный надзор и общественный контроль в области обращения с животными</w:t>
      </w:r>
    </w:p>
    <w:p w:rsidR="006C4B45" w:rsidRPr="000F3298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41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Статья 1</w:t>
      </w:r>
      <w:r w:rsidR="000F3298" w:rsidRPr="00F441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Pr="00F441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Государственный надзор в области обращения с животными</w:t>
      </w:r>
    </w:p>
    <w:p w:rsidR="006C4B45" w:rsidRPr="000F3298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Задачами государственного надзора в области обращения с животными являются предупреждение, выявление и пресечение нарушений требований в области обращения с животными, установленных 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0F3298" w:rsidRPr="000F3298" w:rsidRDefault="000F3298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4B45" w:rsidRPr="000F3298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41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Статья </w:t>
      </w:r>
      <w:r w:rsidR="000F3298" w:rsidRPr="00F441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15</w:t>
      </w:r>
      <w:r w:rsidRPr="00F441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Общественный контроль в области обращения с животными</w:t>
      </w:r>
    </w:p>
    <w:p w:rsidR="006C4B45" w:rsidRPr="000F3298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Общественный контроль в области обращения с животными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 Общественный контроль в области обращения с животными не осуществляется в отношении служебных животных, используемых федеральными органами исполнительной власти.</w:t>
      </w:r>
    </w:p>
    <w:p w:rsidR="006C4B45" w:rsidRPr="000F3298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Результаты общественного контроля в области обращения с животными, представленные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подлежат обязательному рассмотрению в порядке, установленном законодательством Российской Федерации.</w:t>
      </w:r>
    </w:p>
    <w:p w:rsidR="006C4B45" w:rsidRPr="000F3298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Граждане, изъявившие желание оказывать органам государственного надзора содействие на добровольной и безвозмездной основе, могут осуществлять общественный контроль в области обращения с животными в качестве общественных инспекторов в области обращения с животными.</w:t>
      </w:r>
    </w:p>
    <w:p w:rsidR="006C4B45" w:rsidRPr="000F3298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Общественным инспекторам в области обращения с животными органами государственного надзора выдаются соответствующие удостоверения.</w:t>
      </w:r>
    </w:p>
    <w:p w:rsidR="006C4B45" w:rsidRPr="000F3298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Общественный инспектор в области обращения с животными имеет право:</w:t>
      </w:r>
    </w:p>
    <w:p w:rsidR="006C4B45" w:rsidRPr="000F3298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фиксировать, в том числе с помощью фот</w:t>
      </w:r>
      <w:proofErr w:type="gramStart"/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видеоcъемки</w:t>
      </w:r>
      <w:proofErr w:type="spellEnd"/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правонарушения в области обращения с животными и направлять соответствующие материалы в органы государственного надзора;</w:t>
      </w:r>
    </w:p>
    <w:p w:rsidR="006C4B45" w:rsidRPr="000F3298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содействовать органам государственного надзора в предупреждении и выявлении нарушений требований законодательства Российской Федерации и иных нормативных правовых актов в области обращения с животными;</w:t>
      </w:r>
    </w:p>
    <w:p w:rsidR="006C4B45" w:rsidRPr="000F3298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участвовать в работе по просвещению населения в области обращения с животными;</w:t>
      </w:r>
    </w:p>
    <w:p w:rsidR="006C4B45" w:rsidRPr="000F3298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подготавливать по результатам осуществления общественного контроля в области обращения с животными итоговый документ и направлять его на рассмотрение в органы государственной власти </w:t>
      </w:r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Российской Федерации, органы государственной власти субъектов Российской Федерации,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полномочия.</w:t>
      </w:r>
      <w:proofErr w:type="gramEnd"/>
    </w:p>
    <w:p w:rsidR="006C4B45" w:rsidRPr="000F3298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Общественный инспектор в области обращения с животными при осуществлении общественного контроля в области обращения с животными обязан:</w:t>
      </w:r>
    </w:p>
    <w:p w:rsidR="006C4B45" w:rsidRPr="000F3298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соблюдать установленные федеральными законами ограничения, связанные с деятельностью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6C4B45" w:rsidRPr="000F3298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не создавать препятствия деятельности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6C4B45" w:rsidRPr="000F3298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При осуществлении общественного контроля в области обращения с животными запрещается устанавливать ограничения осуществления общественными инспекторами в области обращения с животными фото- и видеосъемки, а также применения сре</w:t>
      </w:r>
      <w:proofErr w:type="gramStart"/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зв</w:t>
      </w:r>
      <w:proofErr w:type="gramEnd"/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укозаписи (аудиозаписи).</w:t>
      </w:r>
    </w:p>
    <w:p w:rsidR="006C4B45" w:rsidRPr="000F3298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При осуществлении общественного контроля в области обращения с животными общественным инспекторам в области обращения с животными должен быть обеспечен доступ на территорию приюта для животных и в его помещения.</w:t>
      </w:r>
    </w:p>
    <w:p w:rsidR="006C4B45" w:rsidRPr="000F3298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Порядок организации деятельности общественных инспекторов в области обращения с животными, в том числе форма удостоверения, порядок его выдачи, порядок взаимодействия общественных инспекторов в области обращения с животными с органами государственного надзора, устанавливается уполномоченным федеральным органом исполнительной власти.</w:t>
      </w:r>
    </w:p>
    <w:p w:rsidR="006C4B45" w:rsidRPr="000F3298" w:rsidRDefault="006C4B45" w:rsidP="00E54F6F">
      <w:pPr>
        <w:shd w:val="clear" w:color="auto" w:fill="FFFFFF"/>
        <w:spacing w:after="0" w:line="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F32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Глава 6. Ответственность за нарушение требований настоящего Федерального закона</w:t>
      </w:r>
    </w:p>
    <w:p w:rsidR="000F3298" w:rsidRPr="000F3298" w:rsidRDefault="000F3298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4B45" w:rsidRPr="000F3298" w:rsidRDefault="000F3298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41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Статья 16</w:t>
      </w:r>
      <w:r w:rsidR="006C4B45" w:rsidRPr="00F441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6C4B45"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Ответственность за нарушение требований настоящего Федерального закона</w:t>
      </w:r>
    </w:p>
    <w:p w:rsidR="006C4B45" w:rsidRPr="000F3298" w:rsidRDefault="006C4B45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2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нарушение требований настоящего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0F3298" w:rsidRDefault="000F3298" w:rsidP="00E54F6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0F3298" w:rsidSect="00BF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13599"/>
    <w:multiLevelType w:val="multilevel"/>
    <w:tmpl w:val="C4CE954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72" w:hanging="2160"/>
      </w:pPr>
      <w:rPr>
        <w:rFonts w:hint="default"/>
      </w:rPr>
    </w:lvl>
  </w:abstractNum>
  <w:abstractNum w:abstractNumId="1">
    <w:nsid w:val="45F04771"/>
    <w:multiLevelType w:val="multilevel"/>
    <w:tmpl w:val="2182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58D"/>
    <w:rsid w:val="0000759E"/>
    <w:rsid w:val="00015BF9"/>
    <w:rsid w:val="00091AD1"/>
    <w:rsid w:val="000F3298"/>
    <w:rsid w:val="00167C94"/>
    <w:rsid w:val="00175321"/>
    <w:rsid w:val="001C69CD"/>
    <w:rsid w:val="0030793B"/>
    <w:rsid w:val="00310B1A"/>
    <w:rsid w:val="003205F5"/>
    <w:rsid w:val="0035470F"/>
    <w:rsid w:val="004122B1"/>
    <w:rsid w:val="0041778D"/>
    <w:rsid w:val="004C6339"/>
    <w:rsid w:val="004E171D"/>
    <w:rsid w:val="0050655E"/>
    <w:rsid w:val="005327FD"/>
    <w:rsid w:val="00534AF0"/>
    <w:rsid w:val="0056535B"/>
    <w:rsid w:val="005B78E1"/>
    <w:rsid w:val="006B7572"/>
    <w:rsid w:val="006C4B45"/>
    <w:rsid w:val="007149C4"/>
    <w:rsid w:val="00720C3D"/>
    <w:rsid w:val="007B1303"/>
    <w:rsid w:val="007E38B8"/>
    <w:rsid w:val="00871C23"/>
    <w:rsid w:val="00871DA0"/>
    <w:rsid w:val="008828B0"/>
    <w:rsid w:val="008834FA"/>
    <w:rsid w:val="00883F8F"/>
    <w:rsid w:val="009557C4"/>
    <w:rsid w:val="0099658D"/>
    <w:rsid w:val="009E47F1"/>
    <w:rsid w:val="00A14087"/>
    <w:rsid w:val="00A45F69"/>
    <w:rsid w:val="00AD22DB"/>
    <w:rsid w:val="00AD27CC"/>
    <w:rsid w:val="00B01721"/>
    <w:rsid w:val="00B0271F"/>
    <w:rsid w:val="00B913A1"/>
    <w:rsid w:val="00BA74B3"/>
    <w:rsid w:val="00BF20C1"/>
    <w:rsid w:val="00C12928"/>
    <w:rsid w:val="00C300DD"/>
    <w:rsid w:val="00C36FED"/>
    <w:rsid w:val="00C640E9"/>
    <w:rsid w:val="00C81ABB"/>
    <w:rsid w:val="00D07B0C"/>
    <w:rsid w:val="00D428A2"/>
    <w:rsid w:val="00DB384F"/>
    <w:rsid w:val="00DE7BA3"/>
    <w:rsid w:val="00E06082"/>
    <w:rsid w:val="00E53ED5"/>
    <w:rsid w:val="00E54F6F"/>
    <w:rsid w:val="00E934C8"/>
    <w:rsid w:val="00EA6743"/>
    <w:rsid w:val="00F01461"/>
    <w:rsid w:val="00F03380"/>
    <w:rsid w:val="00F049E7"/>
    <w:rsid w:val="00F16AD9"/>
    <w:rsid w:val="00F44124"/>
    <w:rsid w:val="00F61636"/>
    <w:rsid w:val="00F675D5"/>
    <w:rsid w:val="00FF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21"/>
  </w:style>
  <w:style w:type="paragraph" w:styleId="2">
    <w:name w:val="heading 2"/>
    <w:basedOn w:val="a"/>
    <w:link w:val="20"/>
    <w:uiPriority w:val="9"/>
    <w:qFormat/>
    <w:rsid w:val="00720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0C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7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45F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"/>
    <w:basedOn w:val="a"/>
    <w:rsid w:val="007E38B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20C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C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720C3D"/>
    <w:rPr>
      <w:color w:val="0000FF"/>
      <w:u w:val="single"/>
    </w:rPr>
  </w:style>
  <w:style w:type="character" w:customStyle="1" w:styleId="convertedhdrxl">
    <w:name w:val="converted_hdr_xl"/>
    <w:basedOn w:val="a0"/>
    <w:rsid w:val="00720C3D"/>
  </w:style>
  <w:style w:type="character" w:styleId="a6">
    <w:name w:val="Strong"/>
    <w:basedOn w:val="a0"/>
    <w:uiPriority w:val="22"/>
    <w:qFormat/>
    <w:rsid w:val="00720C3D"/>
    <w:rPr>
      <w:b/>
      <w:bCs/>
    </w:rPr>
  </w:style>
  <w:style w:type="paragraph" w:styleId="a7">
    <w:name w:val="Normal (Web)"/>
    <w:basedOn w:val="a"/>
    <w:uiPriority w:val="99"/>
    <w:semiHidden/>
    <w:unhideWhenUsed/>
    <w:rsid w:val="0072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0C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20C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0C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20C3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720C3D"/>
  </w:style>
  <w:style w:type="paragraph" w:customStyle="1" w:styleId="toleft">
    <w:name w:val="toleft"/>
    <w:basedOn w:val="a"/>
    <w:rsid w:val="0072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3080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9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5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832191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6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54318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6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6673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375018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8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02164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053752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01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4134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51802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35005">
                  <w:marLeft w:val="0"/>
                  <w:marRight w:val="0"/>
                  <w:marTop w:val="0"/>
                  <w:marBottom w:val="1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0938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8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2798065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8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8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9309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6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0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76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00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0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10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6422498">
              <w:marLeft w:val="0"/>
              <w:marRight w:val="0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31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C55BC-3CC0-40EA-A448-F32233AF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3301</Words>
  <Characters>18819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admrukopol</cp:lastModifiedBy>
  <cp:revision>10</cp:revision>
  <cp:lastPrinted>2016-07-11T05:25:00Z</cp:lastPrinted>
  <dcterms:created xsi:type="dcterms:W3CDTF">2019-06-06T05:41:00Z</dcterms:created>
  <dcterms:modified xsi:type="dcterms:W3CDTF">2019-06-06T12:40:00Z</dcterms:modified>
</cp:coreProperties>
</file>