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6" w:rsidRPr="00B672C6" w:rsidRDefault="00B672C6" w:rsidP="00B672C6">
      <w:pPr>
        <w:spacing w:after="200" w:line="276" w:lineRule="auto"/>
        <w:jc w:val="both"/>
        <w:rPr>
          <w:sz w:val="28"/>
          <w:szCs w:val="28"/>
        </w:rPr>
      </w:pPr>
    </w:p>
    <w:p w:rsidR="005E1105" w:rsidRPr="00BE4751" w:rsidRDefault="000175F9" w:rsidP="000175F9">
      <w:pPr>
        <w:widowControl w:val="0"/>
        <w:tabs>
          <w:tab w:val="left" w:pos="1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E110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BA3">
        <w:rPr>
          <w:rFonts w:ascii="Arial" w:hAnsi="Arial" w:cs="Arial"/>
          <w:sz w:val="20"/>
          <w:szCs w:val="20"/>
        </w:rPr>
        <w:t xml:space="preserve">                      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E1105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E1112E" w:rsidRPr="00BE4751" w:rsidRDefault="00E1112E" w:rsidP="005E1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5E1105" w:rsidRPr="00BE4751" w:rsidRDefault="008245D9" w:rsidP="00DE3B80">
      <w:pPr>
        <w:jc w:val="center"/>
        <w:rPr>
          <w:b/>
          <w:sz w:val="28"/>
          <w:szCs w:val="28"/>
        </w:rPr>
      </w:pPr>
      <w:r w:rsidRPr="008245D9">
        <w:rPr>
          <w:noProof/>
        </w:rPr>
        <w:pict>
          <v:line id="Прямая соединительная линия 4" o:spid="_x0000_s1026" style="position:absolute;left:0;text-align:left;flip:y;z-index:251659264;visibility:visible;mso-wrap-distance-top:-6e-5mm;mso-wrap-distance-bottom:-6e-5mm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qS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AFK6pL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E1105" w:rsidRPr="00BE4751" w:rsidRDefault="008245D9" w:rsidP="005E1105">
      <w:pPr>
        <w:jc w:val="center"/>
        <w:rPr>
          <w:b/>
          <w:sz w:val="28"/>
          <w:szCs w:val="28"/>
        </w:rPr>
      </w:pPr>
      <w:r w:rsidRPr="008245D9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8245D9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8245D9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E1105" w:rsidRPr="00BE4751">
        <w:rPr>
          <w:b/>
          <w:sz w:val="28"/>
          <w:szCs w:val="28"/>
        </w:rPr>
        <w:t xml:space="preserve">РЕШЕНИЕ  </w:t>
      </w:r>
    </w:p>
    <w:p w:rsidR="005E1105" w:rsidRPr="00BE4751" w:rsidRDefault="005E1105" w:rsidP="00DE3B80">
      <w:pPr>
        <w:rPr>
          <w:b/>
          <w:sz w:val="28"/>
          <w:szCs w:val="28"/>
        </w:rPr>
      </w:pPr>
    </w:p>
    <w:p w:rsidR="000C6BA3" w:rsidRPr="00E617C3" w:rsidRDefault="005E1105" w:rsidP="000C6BA3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4E74C1">
        <w:rPr>
          <w:sz w:val="28"/>
          <w:szCs w:val="28"/>
        </w:rPr>
        <w:t>1 апреля 2025</w:t>
      </w:r>
      <w:r w:rsidR="000C6BA3">
        <w:rPr>
          <w:sz w:val="28"/>
          <w:szCs w:val="28"/>
        </w:rPr>
        <w:t xml:space="preserve"> </w:t>
      </w:r>
      <w:r w:rsidRPr="00B608CC">
        <w:rPr>
          <w:sz w:val="28"/>
          <w:szCs w:val="28"/>
        </w:rPr>
        <w:t xml:space="preserve">года                   </w:t>
      </w:r>
      <w:r w:rsidR="00E617C3">
        <w:rPr>
          <w:sz w:val="28"/>
          <w:szCs w:val="28"/>
        </w:rPr>
        <w:t xml:space="preserve">       </w:t>
      </w:r>
      <w:r w:rsidR="00E617C3">
        <w:rPr>
          <w:sz w:val="28"/>
          <w:szCs w:val="28"/>
        </w:rPr>
        <w:tab/>
      </w:r>
      <w:r w:rsidR="00E617C3">
        <w:rPr>
          <w:sz w:val="28"/>
          <w:szCs w:val="28"/>
        </w:rPr>
        <w:tab/>
        <w:t xml:space="preserve">                </w:t>
      </w:r>
      <w:r w:rsidRPr="00B608CC">
        <w:rPr>
          <w:sz w:val="28"/>
          <w:szCs w:val="28"/>
        </w:rPr>
        <w:t xml:space="preserve">  </w:t>
      </w:r>
      <w:r w:rsidR="000C6BA3">
        <w:rPr>
          <w:sz w:val="28"/>
          <w:szCs w:val="28"/>
        </w:rPr>
        <w:t xml:space="preserve">                   </w:t>
      </w:r>
      <w:r w:rsidRPr="00B608CC">
        <w:rPr>
          <w:sz w:val="28"/>
          <w:szCs w:val="28"/>
        </w:rPr>
        <w:t xml:space="preserve">  № </w:t>
      </w:r>
      <w:r w:rsidR="004E74C1">
        <w:rPr>
          <w:sz w:val="28"/>
          <w:szCs w:val="28"/>
        </w:rPr>
        <w:t>141</w:t>
      </w:r>
    </w:p>
    <w:p w:rsidR="005E1105" w:rsidRPr="00BE4751" w:rsidRDefault="005E1105" w:rsidP="000C6BA3">
      <w:pPr>
        <w:rPr>
          <w:rFonts w:cs="Arial"/>
          <w:sz w:val="28"/>
          <w:szCs w:val="28"/>
        </w:rPr>
      </w:pPr>
      <w:bookmarkStart w:id="0" w:name="_GoBack"/>
      <w:bookmarkEnd w:id="0"/>
    </w:p>
    <w:tbl>
      <w:tblPr>
        <w:tblW w:w="10989" w:type="dxa"/>
        <w:tblLook w:val="04A0"/>
      </w:tblPr>
      <w:tblGrid>
        <w:gridCol w:w="6629"/>
        <w:gridCol w:w="4360"/>
      </w:tblGrid>
      <w:tr w:rsidR="005E1105" w:rsidTr="007812BF">
        <w:tc>
          <w:tcPr>
            <w:tcW w:w="6629" w:type="dxa"/>
            <w:hideMark/>
          </w:tcPr>
          <w:p w:rsidR="005E1105" w:rsidRPr="00B2600D" w:rsidRDefault="005E1105" w:rsidP="007812B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 в решение Сельского Совета Рукопольского муниципального образования от 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августа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2017г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ода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      </w:r>
            <w:r w:rsidR="00520194">
              <w:rPr>
                <w:rFonts w:ascii="Times New Roman" w:hAnsi="Times New Roman"/>
                <w:b/>
                <w:sz w:val="28"/>
                <w:szCs w:val="28"/>
              </w:rPr>
              <w:t xml:space="preserve"> (в редакции решений от 15.11.2019 № 64/1, от 10.11.2021 № 170, от 04.03.2022 № 197</w:t>
            </w:r>
            <w:r w:rsidR="004E74C1">
              <w:rPr>
                <w:rFonts w:ascii="Times New Roman" w:hAnsi="Times New Roman"/>
                <w:b/>
                <w:sz w:val="28"/>
                <w:szCs w:val="28"/>
              </w:rPr>
              <w:t>, от 25.10.2024 № 102</w:t>
            </w:r>
            <w:r w:rsidR="005201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5E1105" w:rsidRDefault="005E1105" w:rsidP="007812BF">
            <w:pPr>
              <w:pStyle w:val="a3"/>
              <w:ind w:left="-108" w:firstLine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1105" w:rsidRDefault="005E1105" w:rsidP="005E1105">
      <w:pPr>
        <w:pStyle w:val="ConsPlusNormal"/>
        <w:jc w:val="both"/>
        <w:rPr>
          <w:sz w:val="24"/>
          <w:szCs w:val="24"/>
        </w:rPr>
      </w:pPr>
    </w:p>
    <w:p w:rsidR="002D513E" w:rsidRDefault="002D513E" w:rsidP="002D513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7AA2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>ей</w:t>
      </w:r>
      <w:r w:rsidRPr="003C7AA2">
        <w:rPr>
          <w:bCs/>
          <w:sz w:val="28"/>
          <w:szCs w:val="28"/>
        </w:rPr>
        <w:t xml:space="preserve"> 387 Налогового кодекса Российской Федерации, федеральны</w:t>
      </w:r>
      <w:r>
        <w:rPr>
          <w:bCs/>
          <w:sz w:val="28"/>
          <w:szCs w:val="28"/>
        </w:rPr>
        <w:t>м</w:t>
      </w:r>
      <w:r w:rsidRPr="003C7AA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3C7AA2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3C7AA2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3C7AA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Уставом Рукопольского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 w:rsidRPr="003C7AA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Сельский </w:t>
      </w:r>
      <w:r w:rsidRPr="003C7AA2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Рукопольского</w:t>
      </w:r>
      <w:r w:rsidRPr="003C7AA2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>,</w:t>
      </w:r>
    </w:p>
    <w:p w:rsidR="002D513E" w:rsidRDefault="002D513E" w:rsidP="002D51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513E" w:rsidRDefault="002D513E" w:rsidP="002D51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2D513E" w:rsidRPr="00FD23AE" w:rsidRDefault="002D513E" w:rsidP="002D51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13E" w:rsidRPr="0005308F" w:rsidRDefault="002D513E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 xml:space="preserve">1. Внести изменения в Решение от </w:t>
      </w:r>
      <w:r w:rsidR="007812BF">
        <w:rPr>
          <w:bCs/>
          <w:sz w:val="28"/>
          <w:szCs w:val="28"/>
        </w:rPr>
        <w:t>24 августа 2017 года № 245</w:t>
      </w:r>
      <w:r w:rsidRPr="000530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7812BF">
        <w:rPr>
          <w:bCs/>
          <w:sz w:val="28"/>
          <w:szCs w:val="28"/>
        </w:rPr>
        <w:t xml:space="preserve">Об установлении </w:t>
      </w:r>
      <w:r w:rsidRPr="0005308F">
        <w:rPr>
          <w:bCs/>
          <w:sz w:val="28"/>
          <w:szCs w:val="28"/>
        </w:rPr>
        <w:t xml:space="preserve">земельного налога на территории </w:t>
      </w:r>
      <w:r w:rsidR="007812BF">
        <w:rPr>
          <w:bCs/>
          <w:sz w:val="28"/>
          <w:szCs w:val="28"/>
        </w:rPr>
        <w:t xml:space="preserve">Рукопольского </w:t>
      </w:r>
      <w:r w:rsidRPr="0005308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»</w:t>
      </w:r>
      <w:r w:rsidRPr="0005308F">
        <w:rPr>
          <w:bCs/>
          <w:sz w:val="28"/>
          <w:szCs w:val="28"/>
        </w:rPr>
        <w:t xml:space="preserve"> (</w:t>
      </w:r>
      <w:r w:rsidR="007812BF" w:rsidRPr="007812BF">
        <w:rPr>
          <w:sz w:val="28"/>
          <w:szCs w:val="28"/>
        </w:rPr>
        <w:t>в редакции решений от 15.11.2019 № 64/1, от 10.11.2021 № 170, от 04.03.2022 № 197, от 25.10.2024 № 102</w:t>
      </w:r>
      <w:r w:rsidRPr="0005308F">
        <w:rPr>
          <w:bCs/>
          <w:sz w:val="28"/>
          <w:szCs w:val="28"/>
        </w:rPr>
        <w:t>), дополнив его пунктами</w:t>
      </w:r>
      <w:r w:rsidR="007812BF">
        <w:rPr>
          <w:bCs/>
          <w:sz w:val="28"/>
          <w:szCs w:val="28"/>
        </w:rPr>
        <w:t xml:space="preserve"> 2.4</w:t>
      </w:r>
      <w:r w:rsidR="00816B97">
        <w:rPr>
          <w:bCs/>
          <w:sz w:val="28"/>
          <w:szCs w:val="28"/>
        </w:rPr>
        <w:t>, 2.</w:t>
      </w:r>
      <w:r w:rsidR="00DF1874">
        <w:rPr>
          <w:bCs/>
          <w:sz w:val="28"/>
          <w:szCs w:val="28"/>
        </w:rPr>
        <w:t xml:space="preserve">5 </w:t>
      </w:r>
      <w:r w:rsidRPr="0005308F">
        <w:rPr>
          <w:bCs/>
          <w:sz w:val="28"/>
          <w:szCs w:val="28"/>
        </w:rPr>
        <w:t>следующего содержания:</w:t>
      </w:r>
    </w:p>
    <w:p w:rsidR="002D513E" w:rsidRDefault="002D513E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A5983">
        <w:rPr>
          <w:bCs/>
          <w:sz w:val="28"/>
          <w:szCs w:val="28"/>
        </w:rPr>
        <w:t>2.4</w:t>
      </w:r>
      <w:r w:rsidRPr="0005308F">
        <w:rPr>
          <w:bCs/>
          <w:sz w:val="28"/>
          <w:szCs w:val="28"/>
        </w:rPr>
        <w:t>. Освободить от уплаты земельного налога</w:t>
      </w:r>
      <w:r>
        <w:rPr>
          <w:bCs/>
          <w:sz w:val="28"/>
          <w:szCs w:val="28"/>
        </w:rPr>
        <w:t xml:space="preserve"> следующие категории налогоплательщиков:</w:t>
      </w:r>
    </w:p>
    <w:p w:rsidR="002D513E" w:rsidRDefault="00CA5983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2D513E">
        <w:rPr>
          <w:bCs/>
          <w:sz w:val="28"/>
          <w:szCs w:val="28"/>
        </w:rPr>
        <w:t xml:space="preserve">.1. </w:t>
      </w:r>
      <w:r w:rsidR="002D513E" w:rsidRPr="0005308F">
        <w:rPr>
          <w:bCs/>
          <w:sz w:val="28"/>
          <w:szCs w:val="28"/>
        </w:rPr>
        <w:t>граждан, которые были призваны на военную службу по мобилизации;</w:t>
      </w:r>
    </w:p>
    <w:p w:rsidR="002D513E" w:rsidRDefault="00CA5983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2.4</w:t>
      </w:r>
      <w:r w:rsidR="002D513E">
        <w:rPr>
          <w:bCs/>
          <w:sz w:val="28"/>
          <w:szCs w:val="28"/>
        </w:rPr>
        <w:t>.2.</w:t>
      </w:r>
      <w:r w:rsidR="002D513E" w:rsidRPr="0005308F">
        <w:rPr>
          <w:bCs/>
          <w:sz w:val="28"/>
          <w:szCs w:val="28"/>
        </w:rPr>
        <w:t xml:space="preserve"> лиц, принимающи</w:t>
      </w:r>
      <w:r w:rsidR="002D513E">
        <w:rPr>
          <w:bCs/>
          <w:sz w:val="28"/>
          <w:szCs w:val="28"/>
        </w:rPr>
        <w:t>х</w:t>
      </w:r>
      <w:r w:rsidR="002D513E" w:rsidRPr="0005308F">
        <w:rPr>
          <w:bCs/>
          <w:sz w:val="28"/>
          <w:szCs w:val="28"/>
        </w:rPr>
        <w:t xml:space="preserve"> (принимавши</w:t>
      </w:r>
      <w:r w:rsidR="002D513E">
        <w:rPr>
          <w:bCs/>
          <w:sz w:val="28"/>
          <w:szCs w:val="28"/>
        </w:rPr>
        <w:t>х</w:t>
      </w:r>
      <w:r w:rsidR="002D513E" w:rsidRPr="0005308F">
        <w:rPr>
          <w:bCs/>
          <w:sz w:val="28"/>
          <w:szCs w:val="28"/>
        </w:rPr>
        <w:t>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</w:t>
      </w:r>
      <w:r w:rsidR="00B676B3">
        <w:rPr>
          <w:bCs/>
          <w:sz w:val="28"/>
          <w:szCs w:val="28"/>
        </w:rPr>
        <w:t xml:space="preserve">ардии Российской Федерации либо </w:t>
      </w:r>
      <w:r w:rsidR="002D513E" w:rsidRPr="0005308F">
        <w:rPr>
          <w:bCs/>
          <w:sz w:val="28"/>
          <w:szCs w:val="28"/>
        </w:rPr>
        <w:t>из числа лиц, имеющих специальные звания полиции, проходящи</w:t>
      </w:r>
      <w:r w:rsidR="002D513E">
        <w:rPr>
          <w:bCs/>
          <w:sz w:val="28"/>
          <w:szCs w:val="28"/>
        </w:rPr>
        <w:t>х</w:t>
      </w:r>
      <w:r w:rsidR="002D513E" w:rsidRPr="0005308F">
        <w:rPr>
          <w:bCs/>
          <w:sz w:val="28"/>
          <w:szCs w:val="28"/>
        </w:rPr>
        <w:t xml:space="preserve"> (проходивши</w:t>
      </w:r>
      <w:r w:rsidR="002D513E">
        <w:rPr>
          <w:bCs/>
          <w:sz w:val="28"/>
          <w:szCs w:val="28"/>
        </w:rPr>
        <w:t>х</w:t>
      </w:r>
      <w:r w:rsidR="002D513E" w:rsidRPr="0005308F">
        <w:rPr>
          <w:bCs/>
          <w:sz w:val="28"/>
          <w:szCs w:val="28"/>
        </w:rPr>
        <w:t xml:space="preserve">) военную службу (службу) в Федеральной службе войск национальной гвардии Российской Федерации; </w:t>
      </w:r>
      <w:proofErr w:type="gramEnd"/>
    </w:p>
    <w:p w:rsidR="002D513E" w:rsidRPr="0005308F" w:rsidRDefault="00CA5983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</w:t>
      </w:r>
      <w:r w:rsidR="002D513E">
        <w:rPr>
          <w:bCs/>
          <w:sz w:val="28"/>
          <w:szCs w:val="28"/>
        </w:rPr>
        <w:t xml:space="preserve">.3. </w:t>
      </w:r>
      <w:r w:rsidR="002D513E" w:rsidRPr="0005308F">
        <w:rPr>
          <w:bCs/>
          <w:sz w:val="28"/>
          <w:szCs w:val="28"/>
        </w:rPr>
        <w:t>граждан, заключивши</w:t>
      </w:r>
      <w:r w:rsidR="002D513E">
        <w:rPr>
          <w:bCs/>
          <w:sz w:val="28"/>
          <w:szCs w:val="28"/>
        </w:rPr>
        <w:t>х</w:t>
      </w:r>
      <w:r w:rsidR="002D513E" w:rsidRPr="0005308F">
        <w:rPr>
          <w:bCs/>
          <w:sz w:val="28"/>
          <w:szCs w:val="28"/>
        </w:rPr>
        <w:t xml:space="preserve"> один </w:t>
      </w:r>
      <w:r w:rsidR="002D513E">
        <w:rPr>
          <w:bCs/>
          <w:sz w:val="28"/>
          <w:szCs w:val="28"/>
        </w:rPr>
        <w:t xml:space="preserve"> </w:t>
      </w:r>
      <w:r w:rsidR="002D513E" w:rsidRPr="0005308F">
        <w:rPr>
          <w:bCs/>
          <w:sz w:val="28"/>
          <w:szCs w:val="28"/>
        </w:rPr>
        <w:t>из следующих контрактов:</w:t>
      </w:r>
    </w:p>
    <w:p w:rsidR="002D513E" w:rsidRPr="0005308F" w:rsidRDefault="002D513E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2D513E" w:rsidRPr="0005308F" w:rsidRDefault="002D513E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 xml:space="preserve">- в соответствии с пунктом 7 статьи 38 Федерального закона от 28 марта 1998 года </w:t>
      </w:r>
      <w:r>
        <w:rPr>
          <w:bCs/>
          <w:sz w:val="28"/>
          <w:szCs w:val="28"/>
        </w:rPr>
        <w:t>№</w:t>
      </w:r>
      <w:r w:rsidRPr="0005308F">
        <w:rPr>
          <w:bCs/>
          <w:sz w:val="28"/>
          <w:szCs w:val="28"/>
        </w:rPr>
        <w:t xml:space="preserve"> 53-ФЗ </w:t>
      </w:r>
      <w:r>
        <w:rPr>
          <w:bCs/>
          <w:sz w:val="28"/>
          <w:szCs w:val="28"/>
        </w:rPr>
        <w:t>«</w:t>
      </w:r>
      <w:r w:rsidRPr="0005308F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05308F">
        <w:rPr>
          <w:bCs/>
          <w:sz w:val="28"/>
          <w:szCs w:val="28"/>
        </w:rPr>
        <w:t>;</w:t>
      </w:r>
    </w:p>
    <w:p w:rsidR="002D513E" w:rsidRDefault="002D513E" w:rsidP="002D513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5308F">
        <w:rPr>
          <w:bCs/>
          <w:sz w:val="28"/>
          <w:szCs w:val="28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</w:t>
      </w:r>
      <w:r>
        <w:rPr>
          <w:bCs/>
          <w:sz w:val="28"/>
          <w:szCs w:val="28"/>
        </w:rPr>
        <w:t>;</w:t>
      </w:r>
    </w:p>
    <w:p w:rsidR="002D513E" w:rsidRDefault="00CA5983" w:rsidP="002D513E">
      <w:pPr>
        <w:pStyle w:val="a7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2D513E">
        <w:rPr>
          <w:bCs/>
          <w:sz w:val="28"/>
          <w:szCs w:val="28"/>
        </w:rPr>
        <w:t>.4.</w:t>
      </w:r>
      <w:r w:rsidR="002D513E" w:rsidRPr="00C31320">
        <w:rPr>
          <w:bCs/>
          <w:sz w:val="28"/>
          <w:szCs w:val="28"/>
        </w:rPr>
        <w:t xml:space="preserve"> ветеранов боевых действий в соответствии с Федеральным законом от 12 января 1995 года </w:t>
      </w:r>
      <w:r w:rsidR="002D513E">
        <w:rPr>
          <w:bCs/>
          <w:sz w:val="28"/>
          <w:szCs w:val="28"/>
        </w:rPr>
        <w:t>№</w:t>
      </w:r>
      <w:r w:rsidR="002D513E" w:rsidRPr="00C31320">
        <w:rPr>
          <w:bCs/>
          <w:sz w:val="28"/>
          <w:szCs w:val="28"/>
        </w:rPr>
        <w:t xml:space="preserve"> 5-ФЗ </w:t>
      </w:r>
      <w:r w:rsidR="002D513E">
        <w:rPr>
          <w:bCs/>
          <w:sz w:val="28"/>
          <w:szCs w:val="28"/>
        </w:rPr>
        <w:t>«</w:t>
      </w:r>
      <w:r w:rsidR="002D513E" w:rsidRPr="00C31320">
        <w:rPr>
          <w:bCs/>
          <w:sz w:val="28"/>
          <w:szCs w:val="28"/>
        </w:rPr>
        <w:t>О ветеранах</w:t>
      </w:r>
      <w:r w:rsidR="002D513E">
        <w:rPr>
          <w:bCs/>
          <w:sz w:val="28"/>
          <w:szCs w:val="28"/>
        </w:rPr>
        <w:t>».</w:t>
      </w:r>
    </w:p>
    <w:p w:rsidR="002D513E" w:rsidRDefault="00816B97" w:rsidP="002D513E">
      <w:pPr>
        <w:pStyle w:val="a7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A598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Льгота, предусмотренная п.2.4</w:t>
      </w:r>
      <w:r w:rsidR="002D513E">
        <w:rPr>
          <w:bCs/>
          <w:sz w:val="28"/>
          <w:szCs w:val="28"/>
        </w:rPr>
        <w:t xml:space="preserve">, предоставляется налогоплательщикам в отношении следующих </w:t>
      </w:r>
      <w:r w:rsidR="002D513E" w:rsidRPr="00C31320">
        <w:rPr>
          <w:bCs/>
          <w:sz w:val="28"/>
          <w:szCs w:val="28"/>
        </w:rPr>
        <w:t>земельны</w:t>
      </w:r>
      <w:r w:rsidR="002D513E">
        <w:rPr>
          <w:bCs/>
          <w:sz w:val="28"/>
          <w:szCs w:val="28"/>
        </w:rPr>
        <w:t>х</w:t>
      </w:r>
      <w:r w:rsidR="002D513E" w:rsidRPr="00C31320">
        <w:rPr>
          <w:bCs/>
          <w:sz w:val="28"/>
          <w:szCs w:val="28"/>
        </w:rPr>
        <w:t xml:space="preserve"> участк</w:t>
      </w:r>
      <w:r w:rsidR="002D513E">
        <w:rPr>
          <w:bCs/>
          <w:sz w:val="28"/>
          <w:szCs w:val="28"/>
        </w:rPr>
        <w:t>ов</w:t>
      </w:r>
      <w:r w:rsidR="002D513E" w:rsidRPr="00C31320">
        <w:rPr>
          <w:bCs/>
          <w:sz w:val="28"/>
          <w:szCs w:val="28"/>
        </w:rPr>
        <w:t>, признаваемы</w:t>
      </w:r>
      <w:r w:rsidR="002D513E">
        <w:rPr>
          <w:bCs/>
          <w:sz w:val="28"/>
          <w:szCs w:val="28"/>
        </w:rPr>
        <w:t>х</w:t>
      </w:r>
      <w:r w:rsidR="002D513E" w:rsidRPr="00C31320">
        <w:rPr>
          <w:bCs/>
          <w:sz w:val="28"/>
          <w:szCs w:val="28"/>
        </w:rPr>
        <w:t xml:space="preserve"> объектом налогообложения в соответствии со статьей 389 </w:t>
      </w:r>
      <w:r w:rsidR="002D513E">
        <w:rPr>
          <w:bCs/>
          <w:sz w:val="28"/>
          <w:szCs w:val="28"/>
        </w:rPr>
        <w:t xml:space="preserve">Налогового </w:t>
      </w:r>
      <w:r w:rsidR="002D513E" w:rsidRPr="00C31320">
        <w:rPr>
          <w:bCs/>
          <w:sz w:val="28"/>
          <w:szCs w:val="28"/>
        </w:rPr>
        <w:t>Кодекса</w:t>
      </w:r>
      <w:r w:rsidR="002D513E">
        <w:rPr>
          <w:bCs/>
          <w:sz w:val="28"/>
          <w:szCs w:val="28"/>
        </w:rPr>
        <w:t xml:space="preserve"> Российской Федерации</w:t>
      </w:r>
      <w:r w:rsidR="002D513E" w:rsidRPr="00C31320">
        <w:rPr>
          <w:bCs/>
          <w:sz w:val="28"/>
          <w:szCs w:val="28"/>
        </w:rPr>
        <w:t xml:space="preserve">, </w:t>
      </w:r>
      <w:r w:rsidR="002D513E">
        <w:rPr>
          <w:bCs/>
          <w:sz w:val="28"/>
          <w:szCs w:val="28"/>
        </w:rPr>
        <w:t xml:space="preserve">принадлежащих им </w:t>
      </w:r>
      <w:r w:rsidR="002D513E" w:rsidRPr="00C31320">
        <w:rPr>
          <w:bCs/>
          <w:sz w:val="28"/>
          <w:szCs w:val="28"/>
        </w:rPr>
        <w:t>на праве собственности, праве постоянного (бессрочного) пользования или праве пожизненного наследуемого владения</w:t>
      </w:r>
      <w:r w:rsidR="002D513E">
        <w:rPr>
          <w:bCs/>
          <w:sz w:val="28"/>
          <w:szCs w:val="28"/>
        </w:rPr>
        <w:t>, не</w:t>
      </w:r>
      <w:r w:rsidR="002D513E" w:rsidRPr="00AA696D">
        <w:t xml:space="preserve"> </w:t>
      </w:r>
      <w:r w:rsidR="002D513E" w:rsidRPr="00AA696D">
        <w:rPr>
          <w:bCs/>
          <w:sz w:val="28"/>
          <w:szCs w:val="28"/>
        </w:rPr>
        <w:t>используемых в предпринимательской деятельности</w:t>
      </w:r>
      <w:r w:rsidR="002D513E">
        <w:rPr>
          <w:bCs/>
          <w:sz w:val="28"/>
          <w:szCs w:val="28"/>
        </w:rPr>
        <w:t>:</w:t>
      </w:r>
    </w:p>
    <w:p w:rsidR="002D513E" w:rsidRPr="00A45EC6" w:rsidRDefault="002D513E" w:rsidP="002D513E">
      <w:pPr>
        <w:pStyle w:val="a7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45EC6">
        <w:rPr>
          <w:bCs/>
          <w:sz w:val="28"/>
          <w:szCs w:val="28"/>
        </w:rPr>
        <w:t xml:space="preserve">занятых жилищным фондом или приобретенных (предоставленных) </w:t>
      </w:r>
      <w:r>
        <w:rPr>
          <w:bCs/>
          <w:sz w:val="28"/>
          <w:szCs w:val="28"/>
        </w:rPr>
        <w:t xml:space="preserve">              </w:t>
      </w:r>
      <w:r w:rsidRPr="00A45EC6">
        <w:rPr>
          <w:bCs/>
          <w:sz w:val="28"/>
          <w:szCs w:val="28"/>
        </w:rPr>
        <w:t xml:space="preserve">для жилищного строительства, </w:t>
      </w:r>
      <w:r w:rsidRPr="000F6657">
        <w:rPr>
          <w:bCs/>
          <w:sz w:val="28"/>
          <w:szCs w:val="28"/>
        </w:rPr>
        <w:t xml:space="preserve">за исключением </w:t>
      </w:r>
      <w:r w:rsidRPr="00A45EC6">
        <w:rPr>
          <w:bCs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</w:p>
    <w:p w:rsidR="002D513E" w:rsidRPr="00C31320" w:rsidRDefault="002D513E" w:rsidP="002D513E">
      <w:pPr>
        <w:pStyle w:val="a7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A45EC6">
        <w:rPr>
          <w:bCs/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</w:t>
      </w:r>
      <w:r w:rsidRPr="004118D6">
        <w:rPr>
          <w:bCs/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A45EC6">
        <w:rPr>
          <w:bCs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A45EC6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520194" w:rsidRPr="00CA5983" w:rsidRDefault="002D513E" w:rsidP="00CA598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5308F">
        <w:rPr>
          <w:bCs/>
          <w:color w:val="000000"/>
          <w:sz w:val="28"/>
          <w:szCs w:val="28"/>
        </w:rPr>
        <w:t xml:space="preserve">2. </w:t>
      </w:r>
      <w:r w:rsidRPr="0005308F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proofErr w:type="gramStart"/>
      <w:r w:rsidRPr="0005308F">
        <w:rPr>
          <w:color w:val="000000"/>
          <w:sz w:val="28"/>
          <w:szCs w:val="28"/>
        </w:rPr>
        <w:t>опубликования</w:t>
      </w:r>
      <w:proofErr w:type="gramEnd"/>
      <w:r w:rsidRPr="0005308F">
        <w:rPr>
          <w:color w:val="000000"/>
          <w:sz w:val="28"/>
          <w:szCs w:val="28"/>
        </w:rPr>
        <w:t xml:space="preserve"> и распространяются на правоотношения, возникшие с 1 января 2024 года</w:t>
      </w:r>
      <w:r>
        <w:rPr>
          <w:color w:val="000000"/>
          <w:sz w:val="28"/>
          <w:szCs w:val="28"/>
        </w:rPr>
        <w:t xml:space="preserve"> и действует до 31 декабря 2027 года</w:t>
      </w:r>
      <w:r w:rsidRPr="0005308F">
        <w:rPr>
          <w:color w:val="000000"/>
          <w:sz w:val="28"/>
          <w:szCs w:val="28"/>
        </w:rPr>
        <w:t>.</w:t>
      </w: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1167">
        <w:rPr>
          <w:sz w:val="28"/>
          <w:szCs w:val="28"/>
        </w:rPr>
        <w:t xml:space="preserve">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</w:p>
    <w:p w:rsidR="00B630F7" w:rsidRPr="00C53572" w:rsidRDefault="00B630F7" w:rsidP="00B630F7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B630F7" w:rsidRPr="00700821" w:rsidRDefault="00B630F7" w:rsidP="00B630F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9DC" w:rsidRDefault="005E1105" w:rsidP="005E11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D39DC" w:rsidSect="002321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CB"/>
    <w:rsid w:val="000175F9"/>
    <w:rsid w:val="000C6BA3"/>
    <w:rsid w:val="000C77B1"/>
    <w:rsid w:val="00191F9A"/>
    <w:rsid w:val="00232111"/>
    <w:rsid w:val="002D39DC"/>
    <w:rsid w:val="002D513E"/>
    <w:rsid w:val="003568CB"/>
    <w:rsid w:val="0045532B"/>
    <w:rsid w:val="004B031B"/>
    <w:rsid w:val="004E74C1"/>
    <w:rsid w:val="00520194"/>
    <w:rsid w:val="005E1105"/>
    <w:rsid w:val="00614F6C"/>
    <w:rsid w:val="007543F9"/>
    <w:rsid w:val="00770B09"/>
    <w:rsid w:val="007812BF"/>
    <w:rsid w:val="00816B97"/>
    <w:rsid w:val="008245D9"/>
    <w:rsid w:val="008544A5"/>
    <w:rsid w:val="00B630F7"/>
    <w:rsid w:val="00B672C6"/>
    <w:rsid w:val="00B676B3"/>
    <w:rsid w:val="00CA5983"/>
    <w:rsid w:val="00CD5B7F"/>
    <w:rsid w:val="00CE7336"/>
    <w:rsid w:val="00CF4305"/>
    <w:rsid w:val="00DE34ED"/>
    <w:rsid w:val="00DE3B80"/>
    <w:rsid w:val="00DF1874"/>
    <w:rsid w:val="00E1112E"/>
    <w:rsid w:val="00E22ACD"/>
    <w:rsid w:val="00E50164"/>
    <w:rsid w:val="00E6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2D51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AdmRukopol</cp:lastModifiedBy>
  <cp:revision>20</cp:revision>
  <cp:lastPrinted>2024-10-25T13:04:00Z</cp:lastPrinted>
  <dcterms:created xsi:type="dcterms:W3CDTF">2024-10-15T08:56:00Z</dcterms:created>
  <dcterms:modified xsi:type="dcterms:W3CDTF">2025-04-09T08:46:00Z</dcterms:modified>
</cp:coreProperties>
</file>