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2B" w:rsidRPr="002465F4" w:rsidRDefault="00E46B02" w:rsidP="00E46B02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4C682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9270" cy="550545"/>
            <wp:effectExtent l="19050" t="0" r="5080" b="0"/>
            <wp:docPr id="1" name="Рисунок 3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29EE">
        <w:rPr>
          <w:rFonts w:ascii="Arial" w:hAnsi="Arial" w:cs="Arial"/>
          <w:sz w:val="20"/>
          <w:szCs w:val="20"/>
        </w:rPr>
        <w:t xml:space="preserve">                                     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СЕЛЬСКИЙ СОВЕТ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РУКОПОЛЬСКОГО МУНИЦИПАЛЬНОГО ОБРАЗОВАНИЯ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КРАСНОПАРТИЗАНСКОГО МУНИЦИПАЛЬНОГО РАЙОНА</w:t>
      </w:r>
    </w:p>
    <w:p w:rsidR="004C682B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САРАТОВСКОЙ ОБЛАСТИ</w:t>
      </w:r>
    </w:p>
    <w:p w:rsidR="00C05D97" w:rsidRPr="002465F4" w:rsidRDefault="00C05D97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>
        <w:rPr>
          <w:rFonts w:eastAsia="Calibri" w:cs="Calibri"/>
          <w:b/>
          <w:sz w:val="28"/>
          <w:szCs w:val="28"/>
          <w:lang w:eastAsia="en-US"/>
        </w:rPr>
        <w:t>ТРЕТЬЕГО СОЗЫВА</w:t>
      </w:r>
    </w:p>
    <w:p w:rsidR="004C682B" w:rsidRPr="002465F4" w:rsidRDefault="004C682B" w:rsidP="00C05D97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 xml:space="preserve"> </w:t>
      </w:r>
      <w:r w:rsidR="00CD7952" w:rsidRPr="00CD7952">
        <w:rPr>
          <w:noProof/>
        </w:rPr>
        <w:pict>
          <v:line id="Прямая соединительная линия 2" o:spid="_x0000_s1026" style="position:absolute;left:0;text-align:left;flip:y;z-index:251660288;visibility:visible;mso-position-horizontal-relative:text;mso-position-vertical-relative:text" from="-4.05pt,7.5pt" to="464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gQ3QIAANQFAAAOAAAAZHJzL2Uyb0RvYy54bWysVMuO0zAU3SPxD5b3mSRt0naiaUczacuG&#10;x0gzwNqNncYisSPbfQkhAWuk+QR+gQVIIw3wDekfce0+5oEQCE0Wlh/3npx77uPoeFmVaM6U5lL0&#10;cXgQYMREJikX0z5+eTH2ehhpQwQlpRSsj1dM4+PB40dHizphLVnIkjKFAEToZFH3cWFMnfi+zgpW&#10;EX0gaybgMZeqIgaOaupTRRaAXpV+Kwg6/kIqWiuZMa3hdrh5xAOHn+csMy/yXDODyj4Gbsatyq0T&#10;u/qDI5JMFakLnm1pkP9gUREu4Kd7qCExBM0U/w2q4pmSWubmIJOVL/OcZ8zFANGEwb1ozgtSMxcL&#10;iKPrvUz64WCz5/MzhTjt4xZGglSQoubz+v36svnefFlfovWH5mfzrfnaXDU/mqv1R9hfrz/B3j42&#10;19vrS9SySi5qnQBgKs6U1SJbivP6qczeaCRkWhAxZS6ii1UNvwmth3/HxR50DXwmi2eSgg2ZGelk&#10;XeaqQnnJ61fW0YKDdGjp8rja55EtDcrgMj6M404nxijbvfkksRDWsVbaPGGyQnbTxyUXVmKSkPlT&#10;bSylGxN7LeSYl6Urk1KgBegUR0HgPLQsObWv1k6r6SQtFZoTW2nucwHCy20zJWeCOrSCEToSFBmn&#10;hoDuwBZeVxiVDHoJNs7OEF7+3Q5Yl8LyYK7oN6HAaWlg6+5BG1eQbw+Dw1Fv1Iu8qNUZeVEwHHon&#10;4zTyOuOwGw/bwzQdhu9sgGGUFJxSJmyMu+YIo38rvm2bbsp63x57Nf276E52IHuX6ck4DrpRu+d1&#10;u3Hbi9qjwDvtjVPvJA07ne7oND0d3WM6ctHrhyG7l9KykjPD1HlBF4hyWzdxt9WG2UY5DJNW0Aqj&#10;IMKIlFPIXGYURkqa19wUruBtgVqMP9fIHn0jxC6H9rTPwja2G6kg57v8uj6yrbNpwomkqzNli9m2&#10;FIwO57Qdc3Y23T47q5thPPgFAAD//wMAUEsDBBQABgAIAAAAIQDMDdxU3AAAAAgBAAAPAAAAZHJz&#10;L2Rvd25yZXYueG1sTI9BT4NAEIXvJv6HzZh4Me1SErWlLE010YuJVewPGGAEIjtL2C2gv94xHvQ4&#10;7728eV+6m22nRhp869jAahmBIi5d1XJt4Pj2sFiD8gG5ws4xGfgkD7vs/CzFpHITv9KYh1pJCfsE&#10;DTQh9InWvmzIol+6nli8dzdYDHIOta4GnKTcdjqOohttsWX50GBP9w2VH/nJGjiMj5peYn939bWf&#10;6tLj7VP+XBhzeTHvt6ACzeEvDD/zZTpksqlwJ6686gws1itJin4tSOJv4o2gFL+CzlL9HyD7BgAA&#10;//8DAFBLAQItABQABgAIAAAAIQC2gziS/gAAAOEBAAATAAAAAAAAAAAAAAAAAAAAAABbQ29udGVu&#10;dF9UeXBlc10ueG1sUEsBAi0AFAAGAAgAAAAhADj9If/WAAAAlAEAAAsAAAAAAAAAAAAAAAAALwEA&#10;AF9yZWxzLy5yZWxzUEsBAi0AFAAGAAgAAAAhADgKSBDdAgAA1AUAAA4AAAAAAAAAAAAAAAAALgIA&#10;AGRycy9lMm9Eb2MueG1sUEsBAi0AFAAGAAgAAAAhAMwN3FTcAAAACAEAAA8AAAAAAAAAAAAAAAAA&#10;NwUAAGRycy9kb3ducmV2LnhtbFBLBQYAAAAABAAEAPMAAABABgAAAAA=&#10;" strokeweight="2pt">
            <v:stroke startarrowwidth="narrow" startarrowlength="short" endarrowwidth="narrow" endarrowlength="short"/>
            <v:shadow color="black" offset="3.75pt,2.5pt"/>
          </v:line>
        </w:pict>
      </w:r>
    </w:p>
    <w:p w:rsidR="004C682B" w:rsidRPr="002465F4" w:rsidRDefault="00CD7952" w:rsidP="004C682B">
      <w:pPr>
        <w:autoSpaceDN w:val="0"/>
        <w:jc w:val="center"/>
        <w:rPr>
          <w:b/>
          <w:sz w:val="28"/>
          <w:szCs w:val="28"/>
        </w:rPr>
      </w:pPr>
      <w:r w:rsidRPr="00CD7952">
        <w:rPr>
          <w:noProof/>
        </w:rPr>
        <w:pict>
          <v:line id="Прямая соединительная линия 13" o:spid="_x0000_s1027" style="position:absolute;left:0;text-align:left;z-index:251661312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yumwIAABcFAAAOAAAAZHJzL2Uyb0RvYy54bWysVNtuEzEQfUfiHyy/p3vJNm1XTSqUCy9c&#10;KrWIZ8f2Zi289sp2sokQEvCM1E/gF3gAqVKBb9j8EWPnAgEJEGIfVvZczsycmfH5xbKSaMGNFVr1&#10;cXIUY8QV1UyoWR8/u550TjGyjihGpFa8j1fc4ovB/XvnTZ3zVJdaMm4QgCibN3Ufl87VeRRZWvKK&#10;2CNdcwXKQpuKOLiaWcQMaQC9klEax72o0YbVRlNuLUhHGyUeBPyi4NQ9LQrLHZJ9DLm58DfhP/X/&#10;aHBO8pkhdSnoNg3yD1lURCgIuocaEUfQ3IhfoCpBjba6cEdUV5EuCkF5qAGqSeKfqrkqSc1DLUCO&#10;rfc02f8HS58sLg0SDHrXxUiRCnrUvl+/Xt+0n9sP6xu0ftN+bT+1H9vb9kt7u34L57v1Ozh7ZXu3&#10;Fd8gcAcum9rmADlUl8azQZfqqn6k6QuLlB6WRM14qOl6VUOcxHtEBy7+YmvIaNo81gxsyNzpQOyy&#10;MJWHBMrQMvRvte8fXzpEQdjrHmNEQe4PHpvkO7faWPeQ6wr5Qx9LoTyxJCeLR9ZtTHcmXqz0REgJ&#10;cpJLhRrINT2J4+BhtRTMa73Smtl0KA1aED9f4dsGPjAzeq5YQCs5YWPFkAsMKNgJ7OFthZHksEFw&#10;CHaOCPlnOyhQKp8HD6MOpfiLnjturkrWICZ8sccnaRfWkAmY+zROkyzOMCJyBuGoMxgZ7Z4LV4bO&#10;eE5/X9gePfB7EBj6sE3BdySM/8uz+Gx8Oj7NOlnaG3eyeDTqPJgMs05vkpwcj7qj4XCUvPIhkywv&#10;BWNceW53q5hkfzfq20dhs0T7Zdx3MTpE32S+BLKAwF3SYRD97G2meKrZ6tL4yfAzCdsXjLcvhV/v&#10;H+/B6vt7NvgG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CqWjyumwIAABc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CD7952">
        <w:rPr>
          <w:noProof/>
        </w:rPr>
        <w:pict>
          <v:line id="Прямая соединительная линия 9" o:spid="_x0000_s1028" style="position:absolute;left:0;text-align:left;z-index:251662336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EamwIAABUFAAAOAAAAZHJzL2Uyb0RvYy54bWysVM2O0zAQviPxDpbv3fxstruNNl2hpuXC&#10;z0q7iLMbO42FY0e227RCSMAZaR+BV+AA0koLPEP6RozdHyhIgBA5ROOZ8Tcz38z4/GJZC7Rg2nAl&#10;MxwdhRgxWSjK5SzDz64nvTOMjCWSEqEky/CKGXwxvH/vvG1SFqtKCco0AhBp0rbJcGVtkwaBKSpW&#10;E3OkGibBWCpdEwtHPQuoJi2g1yKIw7AftErTRquCGQPafGPEQ49flqywT8vSMItEhiE36//a/6fu&#10;HwzPSTrTpKl4sU2D/EMWNeESgu6hcmIJmmv+C1TNC62MKu1RoepAlSUvmK8BqonCn6q5qkjDfC1A&#10;jmn2NJn/B1s8WVxqxGmGBxhJUkOLuvfr1+ub7nP3YX2D1m+6r92n7mN3233pbtdvQb5bvwPZGbu7&#10;rfoGDRyTbWNSABzJS+24KJbyqnmkihcGSTWqiJwxX9H1qoEwkbsRHFxxB9NAPtP2saLgQ+ZWeVqX&#10;pa4dJBCGlr57q3332NKiApT94xOMCtA7wWGTdHet0cY+ZKpGTsiw4NLRSlKyeGTsxnXn4tRSTbgQ&#10;oCepkKiFXOPTMPQ3jBKcOqszGj2bjoRGC+Kmy3/bwAduWs0l9WgVI3QsKbKeAQkbgR28qTESDPYH&#10;BO9nCRd/9oMChXR5MD/oUIo7qLll+qqiLaLcFXtyGh/DElIOUx+HcZSECUZEzCBcYTVGWtnn3Fa+&#10;M47T3xe2R/f8HgSGPmxTcB3xw/9yEA7GZ+OzpJfE/XEvCfO892AySnr9SXR6kh/no1EevXIhoySt&#10;OKVMOm53ixglfzfo2ydhs0L7Vdx3MThE32S+BLKAwF3SfhDd7G2meKro6lK7yXAzCbvnnbfvhFvu&#10;H8/e6/trNvwG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Dv+yEa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CD7952">
        <w:rPr>
          <w:noProof/>
        </w:rPr>
        <w:pict>
          <v:line id="Прямая соединительная линия 8" o:spid="_x0000_s1029" style="position:absolute;left:0;text-align:left;z-index:251663360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jJmwIAABUFAAAOAAAAZHJzL2Uyb0RvYy54bWysVM2O0zAQviPxDpbv3fxsttuNNl2hpuXC&#10;z0q7iLMbO42FY0e227RCSMAZaR+BV+AA0koLPEP6RozdHyhIgBA5ROOZ8Tcz38z4/GJZC7Rg2nAl&#10;MxwdhRgxWSjK5SzDz64nvQFGxhJJiVCSZXjFDL4Y3r933jYpi1WlBGUaAYg0adtkuLK2SYPAFBWr&#10;iTlSDZNgLJWuiYWjngVUkxbQaxHEYdgPWqVpo1XBjAFtvjHioccvS1bYp2VpmEUiw5Cb9X/t/1P3&#10;D4bnJJ1p0lS82KZB/iGLmnAJQfdQObEEzTX/BarmhVZGlfaoUHWgypIXzNcA1UThT9VcVaRhvhYg&#10;xzR7msz/gy2eLC414jTD0ChJamhR9379en3Tfe4+rG/Q+k33tfvUfexuuy/d7fotyHfrdyA7Y3e3&#10;Vd+ggWOybUwKgCN5qR0XxVJeNY9U8cIgqUYVkTPmK7peNRAmcjeCgyvuYBrIZ9o+VhR8yNwqT+uy&#10;1LWDBMLQ0ndvte8eW1pUgLJ/fIJRAXonOGyS7q412tiHTNXICRkWXDpaSUoWj4zduO5cnFqqCRcC&#10;9CQVErWQa3wahv6GUYJTZ3VGo2fTkdBoQdx0+W8b+MBNq7mkHq1ihI4lRdYzIGEjsIM3NUaCwf6A&#10;4P0s4eLPflCgkC4P5gcdSnEHNbdMX1W0RZS7Yk9O42PoLeUw9XEYR0mYYETEDMIVVmOklX3ObeU7&#10;4zj9fWF7dM/vQWDowzYF1xE//C/PwrPxYDxIekncH/eSMM97DyajpNefRKcn+XE+GuXRKxcyStKK&#10;U8qk43a3iFHyd4O+fRI2K7RfxX0Xg0P0TeZLIAsI3CXtB9HN3maKp4quLrWbDDeTsHveeftOuOX+&#10;8ey9vr9mw28A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AnhHjJ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4C682B" w:rsidRPr="002465F4">
        <w:rPr>
          <w:b/>
          <w:sz w:val="28"/>
          <w:szCs w:val="28"/>
        </w:rPr>
        <w:t xml:space="preserve">РЕШЕНИЕ  </w:t>
      </w:r>
    </w:p>
    <w:p w:rsidR="001B4972" w:rsidRPr="00C53572" w:rsidRDefault="000D1937" w:rsidP="001B4972">
      <w:pPr>
        <w:shd w:val="clear" w:color="auto" w:fill="FFFFFF"/>
        <w:spacing w:before="566"/>
        <w:ind w:left="3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14 июня </w:t>
      </w:r>
      <w:r w:rsidR="001B4972" w:rsidRPr="00C53572">
        <w:rPr>
          <w:bCs/>
          <w:sz w:val="28"/>
          <w:szCs w:val="28"/>
        </w:rPr>
        <w:t>202</w:t>
      </w:r>
      <w:r w:rsidR="001B4972">
        <w:rPr>
          <w:bCs/>
          <w:sz w:val="28"/>
          <w:szCs w:val="28"/>
        </w:rPr>
        <w:t>4</w:t>
      </w:r>
      <w:r w:rsidR="001B4972" w:rsidRPr="00C53572">
        <w:rPr>
          <w:bCs/>
          <w:sz w:val="28"/>
          <w:szCs w:val="28"/>
        </w:rPr>
        <w:t xml:space="preserve"> года                                                                            </w:t>
      </w:r>
      <w:r w:rsidR="001B4972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№78</w:t>
      </w:r>
    </w:p>
    <w:p w:rsidR="001B4972" w:rsidRPr="00C53572" w:rsidRDefault="001B4972" w:rsidP="001B4972">
      <w:pPr>
        <w:rPr>
          <w:spacing w:val="3"/>
          <w:sz w:val="28"/>
          <w:szCs w:val="28"/>
        </w:rPr>
      </w:pPr>
      <w:r w:rsidRPr="00C53572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574"/>
        <w:gridCol w:w="4997"/>
      </w:tblGrid>
      <w:tr w:rsidR="001B4972" w:rsidRPr="003E5759" w:rsidTr="004912B4">
        <w:tc>
          <w:tcPr>
            <w:tcW w:w="4574" w:type="dxa"/>
            <w:shd w:val="clear" w:color="auto" w:fill="auto"/>
          </w:tcPr>
          <w:p w:rsidR="001B4972" w:rsidRPr="001B4972" w:rsidRDefault="001B4972" w:rsidP="00081427">
            <w:pPr>
              <w:jc w:val="both"/>
              <w:rPr>
                <w:b/>
                <w:spacing w:val="3"/>
                <w:sz w:val="28"/>
                <w:szCs w:val="28"/>
              </w:rPr>
            </w:pPr>
            <w:r w:rsidRPr="001B4972">
              <w:rPr>
                <w:b/>
                <w:spacing w:val="3"/>
                <w:sz w:val="28"/>
                <w:szCs w:val="28"/>
              </w:rPr>
              <w:t xml:space="preserve">О внесении изменений в решение Сельского Совета Рукопольского </w:t>
            </w:r>
            <w:r w:rsidR="004C29EE">
              <w:rPr>
                <w:b/>
                <w:spacing w:val="3"/>
                <w:sz w:val="28"/>
                <w:szCs w:val="28"/>
              </w:rPr>
              <w:t>муниципального образования от 18.12.2018</w:t>
            </w:r>
            <w:r w:rsidRPr="001B4972">
              <w:rPr>
                <w:b/>
                <w:spacing w:val="3"/>
                <w:sz w:val="28"/>
                <w:szCs w:val="28"/>
              </w:rPr>
              <w:t xml:space="preserve"> </w:t>
            </w:r>
            <w:r w:rsidR="004C29EE">
              <w:rPr>
                <w:b/>
                <w:spacing w:val="3"/>
                <w:sz w:val="28"/>
                <w:szCs w:val="28"/>
              </w:rPr>
              <w:t>№ 22</w:t>
            </w:r>
            <w:r w:rsidRPr="001B4972">
              <w:rPr>
                <w:b/>
                <w:spacing w:val="3"/>
                <w:sz w:val="28"/>
                <w:szCs w:val="28"/>
              </w:rPr>
              <w:t xml:space="preserve"> года «</w:t>
            </w:r>
            <w:r w:rsidR="004912B4" w:rsidRPr="004912B4">
              <w:rPr>
                <w:b/>
                <w:sz w:val="28"/>
                <w:szCs w:val="28"/>
              </w:rPr>
              <w:t>О Правилах благоустройства территории  Рукопольс</w:t>
            </w:r>
            <w:r w:rsidR="004912B4">
              <w:rPr>
                <w:b/>
                <w:sz w:val="28"/>
                <w:szCs w:val="28"/>
              </w:rPr>
              <w:t xml:space="preserve">кого муниципального образования </w:t>
            </w:r>
            <w:r w:rsidR="004912B4" w:rsidRPr="004912B4">
              <w:rPr>
                <w:b/>
                <w:sz w:val="28"/>
                <w:szCs w:val="28"/>
              </w:rPr>
              <w:t>Краснопартизанского муниципального района Саратовской области</w:t>
            </w:r>
            <w:r w:rsidRPr="001B4972">
              <w:rPr>
                <w:b/>
                <w:spacing w:val="3"/>
                <w:sz w:val="28"/>
                <w:szCs w:val="28"/>
              </w:rPr>
              <w:t>»</w:t>
            </w:r>
          </w:p>
        </w:tc>
        <w:tc>
          <w:tcPr>
            <w:tcW w:w="4997" w:type="dxa"/>
            <w:shd w:val="clear" w:color="auto" w:fill="auto"/>
          </w:tcPr>
          <w:p w:rsidR="001B4972" w:rsidRPr="003E5759" w:rsidRDefault="001B4972" w:rsidP="00FB782B">
            <w:pPr>
              <w:rPr>
                <w:spacing w:val="3"/>
                <w:sz w:val="28"/>
                <w:szCs w:val="28"/>
              </w:rPr>
            </w:pPr>
          </w:p>
        </w:tc>
      </w:tr>
    </w:tbl>
    <w:p w:rsidR="001B4972" w:rsidRPr="004912B4" w:rsidRDefault="004912B4" w:rsidP="001B4972">
      <w:pPr>
        <w:shd w:val="clear" w:color="auto" w:fill="FFFFFF"/>
        <w:spacing w:before="605" w:line="331" w:lineRule="exact"/>
        <w:ind w:firstLine="706"/>
        <w:jc w:val="both"/>
        <w:rPr>
          <w:sz w:val="28"/>
          <w:szCs w:val="28"/>
        </w:rPr>
      </w:pPr>
      <w:r w:rsidRPr="004912B4">
        <w:rPr>
          <w:sz w:val="28"/>
          <w:szCs w:val="28"/>
        </w:rPr>
        <w:t xml:space="preserve">В соответствии с Федеральным законом от 06.10.2003 N 131-ФЗ "Об общих принципах организации местного самоуправления в Российской Федерации", с пунктом 8.5 "ГОСТ </w:t>
      </w:r>
      <w:proofErr w:type="gramStart"/>
      <w:r w:rsidRPr="004912B4">
        <w:rPr>
          <w:sz w:val="28"/>
          <w:szCs w:val="28"/>
        </w:rPr>
        <w:t>Р</w:t>
      </w:r>
      <w:proofErr w:type="gramEnd"/>
      <w:r w:rsidRPr="004912B4">
        <w:rPr>
          <w:sz w:val="28"/>
          <w:szCs w:val="28"/>
        </w:rPr>
        <w:t xml:space="preserve"> 50597-2017.Национальный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</w:r>
      <w:r w:rsidR="001B4972" w:rsidRPr="004912B4">
        <w:rPr>
          <w:bCs/>
          <w:iCs/>
          <w:color w:val="000000"/>
          <w:spacing w:val="-2"/>
          <w:sz w:val="28"/>
          <w:szCs w:val="28"/>
        </w:rPr>
        <w:t>, Уставом Рукопольского</w:t>
      </w:r>
      <w:r w:rsidR="001B4972" w:rsidRPr="004912B4">
        <w:rPr>
          <w:bCs/>
          <w:iCs/>
          <w:color w:val="000000"/>
          <w:sz w:val="28"/>
          <w:szCs w:val="28"/>
        </w:rPr>
        <w:t xml:space="preserve"> </w:t>
      </w:r>
      <w:r w:rsidR="001B4972" w:rsidRPr="004912B4">
        <w:rPr>
          <w:bCs/>
          <w:iCs/>
          <w:color w:val="000000"/>
          <w:spacing w:val="-2"/>
          <w:sz w:val="28"/>
          <w:szCs w:val="28"/>
        </w:rPr>
        <w:t>муниципального образования, Сельский Совет Рукопольского</w:t>
      </w:r>
      <w:r w:rsidR="001B4972" w:rsidRPr="004912B4">
        <w:rPr>
          <w:bCs/>
          <w:iCs/>
          <w:color w:val="000000"/>
          <w:sz w:val="28"/>
          <w:szCs w:val="28"/>
        </w:rPr>
        <w:t xml:space="preserve"> муниципального образования </w:t>
      </w:r>
    </w:p>
    <w:p w:rsidR="001B4972" w:rsidRPr="00683DA0" w:rsidRDefault="001B4972" w:rsidP="001B4972">
      <w:pPr>
        <w:shd w:val="clear" w:color="auto" w:fill="FFFFFF"/>
        <w:spacing w:before="324"/>
        <w:ind w:right="17"/>
        <w:jc w:val="center"/>
        <w:rPr>
          <w:b/>
        </w:rPr>
      </w:pPr>
      <w:r w:rsidRPr="00683DA0">
        <w:rPr>
          <w:b/>
          <w:bCs/>
          <w:iCs/>
          <w:color w:val="000000"/>
          <w:spacing w:val="-3"/>
          <w:sz w:val="28"/>
          <w:szCs w:val="28"/>
        </w:rPr>
        <w:t>РЕШИЛ:</w:t>
      </w:r>
    </w:p>
    <w:p w:rsidR="004912B4" w:rsidRDefault="001B4972" w:rsidP="001B497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0FE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4912B4" w:rsidRPr="00E42A2B">
        <w:rPr>
          <w:rFonts w:ascii="Times New Roman" w:hAnsi="Times New Roman"/>
          <w:bCs/>
          <w:sz w:val="28"/>
          <w:szCs w:val="28"/>
        </w:rPr>
        <w:t xml:space="preserve">Внести в приложение к решению </w:t>
      </w:r>
      <w:r w:rsidR="004912B4">
        <w:rPr>
          <w:rFonts w:ascii="Times New Roman" w:hAnsi="Times New Roman"/>
          <w:bCs/>
          <w:sz w:val="28"/>
          <w:szCs w:val="28"/>
        </w:rPr>
        <w:t xml:space="preserve">Сельского Совета Рукопольского муниципального образования от 18 декабря </w:t>
      </w:r>
      <w:r w:rsidR="00DA4A56">
        <w:rPr>
          <w:rFonts w:ascii="Times New Roman" w:hAnsi="Times New Roman"/>
          <w:bCs/>
          <w:sz w:val="28"/>
          <w:szCs w:val="28"/>
        </w:rPr>
        <w:t xml:space="preserve">2018 года </w:t>
      </w:r>
      <w:r w:rsidR="004912B4">
        <w:rPr>
          <w:rFonts w:ascii="Times New Roman" w:hAnsi="Times New Roman"/>
          <w:bCs/>
          <w:sz w:val="28"/>
          <w:szCs w:val="28"/>
        </w:rPr>
        <w:t>№ 22</w:t>
      </w:r>
      <w:r w:rsidR="004912B4" w:rsidRPr="00E42A2B">
        <w:rPr>
          <w:rFonts w:ascii="Times New Roman" w:hAnsi="Times New Roman"/>
          <w:bCs/>
          <w:sz w:val="28"/>
          <w:szCs w:val="28"/>
        </w:rPr>
        <w:t xml:space="preserve"> </w:t>
      </w:r>
      <w:r w:rsidR="004912B4">
        <w:rPr>
          <w:rFonts w:ascii="Times New Roman" w:hAnsi="Times New Roman"/>
          <w:bCs/>
          <w:sz w:val="28"/>
          <w:szCs w:val="28"/>
        </w:rPr>
        <w:t>«О Правилах благоустройства территории Рукопольского муниципального образования Краснопартизанского муниципального района Саратовской области» (</w:t>
      </w:r>
      <w:r w:rsidR="004912B4" w:rsidRPr="007574B2">
        <w:rPr>
          <w:rFonts w:ascii="Times New Roman" w:hAnsi="Times New Roman"/>
          <w:sz w:val="28"/>
          <w:szCs w:val="28"/>
        </w:rPr>
        <w:t>с изменениями №89 от 22.04.2020, №139 от 19.05.2021, №150 от 30.06.2021, №201 от 16.03.2022, №224/1 от 31.05.2022, №273 от 28.02.2023, №308 от19.06.2023, №320 от 05.09.2023, №13 от 18.10.2023</w:t>
      </w:r>
      <w:r w:rsidR="00DA4A56">
        <w:rPr>
          <w:rFonts w:ascii="Times New Roman" w:hAnsi="Times New Roman"/>
          <w:sz w:val="28"/>
          <w:szCs w:val="28"/>
        </w:rPr>
        <w:t xml:space="preserve">, </w:t>
      </w:r>
      <w:r w:rsidR="00DA4A56" w:rsidRPr="00DA4A56">
        <w:rPr>
          <w:rFonts w:ascii="Times New Roman" w:hAnsi="Times New Roman" w:cs="Times New Roman"/>
          <w:sz w:val="28"/>
          <w:szCs w:val="28"/>
        </w:rPr>
        <w:t>№62 от</w:t>
      </w:r>
      <w:proofErr w:type="gramEnd"/>
      <w:r w:rsidR="00DA4A56" w:rsidRPr="00DA4A56">
        <w:rPr>
          <w:rFonts w:ascii="Times New Roman" w:hAnsi="Times New Roman" w:cs="Times New Roman"/>
          <w:sz w:val="28"/>
          <w:szCs w:val="28"/>
        </w:rPr>
        <w:t xml:space="preserve"> 04.03.2024</w:t>
      </w:r>
      <w:r w:rsidR="004912B4" w:rsidRPr="00E42A2B">
        <w:rPr>
          <w:rFonts w:ascii="Times New Roman" w:hAnsi="Times New Roman"/>
          <w:bCs/>
          <w:sz w:val="28"/>
          <w:szCs w:val="28"/>
        </w:rPr>
        <w:t>) следующие изменения:</w:t>
      </w:r>
    </w:p>
    <w:p w:rsidR="001B4972" w:rsidRPr="005640FE" w:rsidRDefault="001B4972" w:rsidP="001B497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0FE">
        <w:rPr>
          <w:rFonts w:ascii="Times New Roman" w:hAnsi="Times New Roman" w:cs="Times New Roman"/>
          <w:sz w:val="28"/>
          <w:szCs w:val="28"/>
        </w:rPr>
        <w:lastRenderedPageBreak/>
        <w:t>1.1 </w:t>
      </w:r>
      <w:r w:rsidR="00DA4A56">
        <w:rPr>
          <w:rFonts w:ascii="Times New Roman" w:hAnsi="Times New Roman" w:cs="Times New Roman"/>
          <w:sz w:val="28"/>
          <w:szCs w:val="28"/>
        </w:rPr>
        <w:t>. Пункт 8.5 статьи 8 «Требования к проведению сезонной уборки» изложить в следующей редакции:</w:t>
      </w:r>
    </w:p>
    <w:p w:rsidR="00FC43BC" w:rsidRPr="00FC43BC" w:rsidRDefault="00DA4A56" w:rsidP="00FC43BC">
      <w:pPr>
        <w:pStyle w:val="a5"/>
        <w:rPr>
          <w:sz w:val="28"/>
          <w:szCs w:val="28"/>
        </w:rPr>
      </w:pPr>
      <w:r>
        <w:rPr>
          <w:sz w:val="28"/>
          <w:szCs w:val="28"/>
        </w:rPr>
        <w:t>"8.5</w:t>
      </w:r>
      <w:r w:rsidR="001B4972" w:rsidRPr="005640FE">
        <w:rPr>
          <w:sz w:val="28"/>
          <w:szCs w:val="28"/>
        </w:rPr>
        <w:t>.</w:t>
      </w:r>
      <w:r w:rsidR="00FC43BC">
        <w:rPr>
          <w:sz w:val="28"/>
          <w:szCs w:val="28"/>
        </w:rPr>
        <w:t xml:space="preserve"> </w:t>
      </w:r>
      <w:r w:rsidR="00FC43BC" w:rsidRPr="00FC43BC">
        <w:rPr>
          <w:sz w:val="28"/>
          <w:szCs w:val="28"/>
        </w:rPr>
        <w:t>Сроки работ по очистке тротуаров, дорожек и других мест общего пользования в населенных пунктах сельских поселениях, которые в зависимости от интенсивности движения пешеходов не могут превышать от 1 до 3 часов для рыхлого и талого снега, от 12 до 24 часов - для устранения зимней скользкости. 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суток.</w:t>
      </w:r>
    </w:p>
    <w:p w:rsidR="00FC43BC" w:rsidRPr="00FC43BC" w:rsidRDefault="00FC43BC" w:rsidP="00FC43BC">
      <w:pPr>
        <w:pStyle w:val="a5"/>
        <w:rPr>
          <w:sz w:val="28"/>
          <w:szCs w:val="28"/>
        </w:rPr>
      </w:pPr>
      <w:r w:rsidRPr="00FC43BC">
        <w:rPr>
          <w:sz w:val="28"/>
          <w:szCs w:val="28"/>
        </w:rPr>
        <w:t>Периодичность уборки тротуаров принимается органом местного самоуправления в зависимости от интенсивности движения пешеходов по тротуарам (от класса тротуара).</w:t>
      </w:r>
    </w:p>
    <w:p w:rsidR="00FC43BC" w:rsidRPr="00FC43BC" w:rsidRDefault="00FC43BC" w:rsidP="00FC43BC">
      <w:pPr>
        <w:pStyle w:val="a5"/>
        <w:ind w:firstLine="0"/>
        <w:rPr>
          <w:sz w:val="28"/>
          <w:szCs w:val="28"/>
        </w:rPr>
      </w:pPr>
      <w:r w:rsidRPr="00FC43BC">
        <w:rPr>
          <w:sz w:val="28"/>
          <w:szCs w:val="28"/>
        </w:rPr>
        <w:t>Уборка придомовых территорий должна проводиться в следующей последовательности: вначале убирать, а в случае гололеда и скользкости - посыпать песком тротуары, пешеходные дорожки, а затем дворовые территории. Уборку, кроме снегоочистки, которая производится во время снегопадов, следует проводить в режиме, в утренние или вечерние часы"</w:t>
      </w:r>
    </w:p>
    <w:p w:rsidR="001B4972" w:rsidRPr="00FC43BC" w:rsidRDefault="001B4972" w:rsidP="00DA4A5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972" w:rsidRPr="00E42A2B" w:rsidRDefault="001B4972" w:rsidP="001B49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2A2B">
        <w:rPr>
          <w:bCs/>
          <w:sz w:val="28"/>
          <w:szCs w:val="28"/>
        </w:rPr>
        <w:t xml:space="preserve">2. Настоящее решение вступает в силу с момента его официального опубликования (обнародования). </w:t>
      </w:r>
    </w:p>
    <w:p w:rsidR="001B4972" w:rsidRPr="00BE1167" w:rsidRDefault="001B4972" w:rsidP="001B4972">
      <w:pPr>
        <w:autoSpaceDN w:val="0"/>
        <w:ind w:firstLine="540"/>
        <w:jc w:val="both"/>
        <w:rPr>
          <w:sz w:val="28"/>
          <w:szCs w:val="28"/>
        </w:rPr>
      </w:pPr>
      <w:r w:rsidRPr="00BE1167">
        <w:rPr>
          <w:sz w:val="28"/>
          <w:szCs w:val="28"/>
        </w:rPr>
        <w:t xml:space="preserve">3. </w:t>
      </w:r>
      <w:proofErr w:type="gramStart"/>
      <w:r w:rsidRPr="00BE1167">
        <w:rPr>
          <w:sz w:val="28"/>
          <w:szCs w:val="28"/>
        </w:rPr>
        <w:t>Контроль за</w:t>
      </w:r>
      <w:proofErr w:type="gramEnd"/>
      <w:r w:rsidRPr="00BE1167">
        <w:rPr>
          <w:sz w:val="28"/>
          <w:szCs w:val="28"/>
        </w:rPr>
        <w:t xml:space="preserve"> исполнением настоящего решения  оставляю за собой. </w:t>
      </w:r>
    </w:p>
    <w:p w:rsidR="001B4972" w:rsidRPr="0036675A" w:rsidRDefault="001B4972" w:rsidP="001B4972">
      <w:pPr>
        <w:rPr>
          <w:sz w:val="28"/>
          <w:szCs w:val="28"/>
        </w:rPr>
      </w:pPr>
    </w:p>
    <w:p w:rsidR="001B4972" w:rsidRPr="00810C44" w:rsidRDefault="001B4972" w:rsidP="001B4972">
      <w:pPr>
        <w:rPr>
          <w:sz w:val="28"/>
          <w:szCs w:val="28"/>
        </w:rPr>
      </w:pPr>
    </w:p>
    <w:p w:rsidR="001B4972" w:rsidRDefault="001B4972" w:rsidP="001B4972">
      <w:pPr>
        <w:rPr>
          <w:sz w:val="28"/>
          <w:szCs w:val="28"/>
        </w:rPr>
      </w:pPr>
    </w:p>
    <w:p w:rsidR="001B4972" w:rsidRPr="00C53572" w:rsidRDefault="001B4972" w:rsidP="001B4972">
      <w:pPr>
        <w:rPr>
          <w:sz w:val="28"/>
          <w:szCs w:val="28"/>
        </w:rPr>
      </w:pPr>
      <w:r w:rsidRPr="00C53572">
        <w:rPr>
          <w:sz w:val="28"/>
          <w:szCs w:val="28"/>
        </w:rPr>
        <w:t>Глава Рукопольского</w:t>
      </w:r>
    </w:p>
    <w:p w:rsidR="001B4972" w:rsidRPr="002B56E7" w:rsidRDefault="001B4972" w:rsidP="001B4972">
      <w:r w:rsidRPr="00C53572">
        <w:rPr>
          <w:sz w:val="28"/>
          <w:szCs w:val="28"/>
        </w:rPr>
        <w:t xml:space="preserve">муниципального образования                                         </w:t>
      </w:r>
      <w:r>
        <w:rPr>
          <w:sz w:val="28"/>
          <w:szCs w:val="28"/>
        </w:rPr>
        <w:t xml:space="preserve">              </w:t>
      </w:r>
      <w:r w:rsidRPr="00C53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53572">
        <w:rPr>
          <w:sz w:val="28"/>
          <w:szCs w:val="28"/>
        </w:rPr>
        <w:t xml:space="preserve">     С.В.</w:t>
      </w:r>
      <w:r>
        <w:rPr>
          <w:sz w:val="28"/>
          <w:szCs w:val="28"/>
        </w:rPr>
        <w:t>Усова</w:t>
      </w:r>
      <w:r w:rsidRPr="007E3018">
        <w:rPr>
          <w:color w:val="FF0000"/>
          <w:sz w:val="28"/>
          <w:szCs w:val="28"/>
        </w:rPr>
        <w:t xml:space="preserve">    </w:t>
      </w:r>
      <w:r w:rsidRPr="002B56E7">
        <w:rPr>
          <w:sz w:val="28"/>
          <w:szCs w:val="28"/>
        </w:rPr>
        <w:t xml:space="preserve">                      </w:t>
      </w:r>
    </w:p>
    <w:p w:rsidR="001B4972" w:rsidRPr="00C53572" w:rsidRDefault="001B4972" w:rsidP="001B4972"/>
    <w:p w:rsidR="004C682B" w:rsidRPr="002465F4" w:rsidRDefault="004C682B" w:rsidP="004C682B">
      <w:pPr>
        <w:autoSpaceDN w:val="0"/>
        <w:jc w:val="center"/>
        <w:rPr>
          <w:b/>
          <w:sz w:val="28"/>
          <w:szCs w:val="28"/>
        </w:rPr>
      </w:pPr>
      <w:r w:rsidRPr="002465F4">
        <w:rPr>
          <w:b/>
          <w:sz w:val="28"/>
          <w:szCs w:val="28"/>
        </w:rPr>
        <w:t xml:space="preserve">                                                                                </w:t>
      </w:r>
    </w:p>
    <w:sectPr w:rsidR="004C682B" w:rsidRPr="002465F4" w:rsidSect="000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12C4A"/>
    <w:multiLevelType w:val="multilevel"/>
    <w:tmpl w:val="7034FA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5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>
    <w:nsid w:val="79917558"/>
    <w:multiLevelType w:val="hybridMultilevel"/>
    <w:tmpl w:val="1DCC7DB2"/>
    <w:lvl w:ilvl="0" w:tplc="F4B431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82B"/>
    <w:rsid w:val="00081427"/>
    <w:rsid w:val="000B51AA"/>
    <w:rsid w:val="000D1937"/>
    <w:rsid w:val="001B4972"/>
    <w:rsid w:val="00325D94"/>
    <w:rsid w:val="00390369"/>
    <w:rsid w:val="004912B4"/>
    <w:rsid w:val="004C29EE"/>
    <w:rsid w:val="004C682B"/>
    <w:rsid w:val="004E2518"/>
    <w:rsid w:val="005070FC"/>
    <w:rsid w:val="005E53FB"/>
    <w:rsid w:val="006B33CB"/>
    <w:rsid w:val="00747D47"/>
    <w:rsid w:val="007F60E7"/>
    <w:rsid w:val="00901B33"/>
    <w:rsid w:val="00A067D1"/>
    <w:rsid w:val="00A46C2B"/>
    <w:rsid w:val="00A91C4D"/>
    <w:rsid w:val="00BC70F3"/>
    <w:rsid w:val="00C05D97"/>
    <w:rsid w:val="00C15C5B"/>
    <w:rsid w:val="00C221EC"/>
    <w:rsid w:val="00C6268E"/>
    <w:rsid w:val="00C65ED3"/>
    <w:rsid w:val="00C842E0"/>
    <w:rsid w:val="00CD7952"/>
    <w:rsid w:val="00CF182A"/>
    <w:rsid w:val="00DA4A56"/>
    <w:rsid w:val="00E113C7"/>
    <w:rsid w:val="00E46B02"/>
    <w:rsid w:val="00E612D6"/>
    <w:rsid w:val="00F45934"/>
    <w:rsid w:val="00F807D0"/>
    <w:rsid w:val="00FC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8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B4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Нормальный"/>
    <w:basedOn w:val="a"/>
    <w:rsid w:val="00FC43BC"/>
    <w:pPr>
      <w:suppressAutoHyphens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30</cp:revision>
  <dcterms:created xsi:type="dcterms:W3CDTF">2023-03-16T12:16:00Z</dcterms:created>
  <dcterms:modified xsi:type="dcterms:W3CDTF">2024-06-13T12:33:00Z</dcterms:modified>
</cp:coreProperties>
</file>