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DE" w:rsidRPr="004478EB" w:rsidRDefault="005E76DE" w:rsidP="00C45A61">
      <w:pPr>
        <w:rPr>
          <w:rFonts w:ascii="Times New Roman" w:hAnsi="Times New Roman"/>
          <w:sz w:val="28"/>
          <w:szCs w:val="28"/>
        </w:rPr>
      </w:pPr>
    </w:p>
    <w:p w:rsidR="005E76DE" w:rsidRDefault="005E76DE" w:rsidP="005E76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76DE" w:rsidRDefault="005E76DE" w:rsidP="005E76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707C">
        <w:rPr>
          <w:rFonts w:ascii="Times New Roman" w:hAnsi="Times New Roman"/>
          <w:b/>
          <w:sz w:val="28"/>
          <w:szCs w:val="28"/>
        </w:rPr>
        <w:t xml:space="preserve">Аналитическая информация </w:t>
      </w:r>
    </w:p>
    <w:p w:rsidR="005E76DE" w:rsidRDefault="002B641B" w:rsidP="00C45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отчету за</w:t>
      </w:r>
      <w:r w:rsidR="00716E31">
        <w:rPr>
          <w:rFonts w:ascii="Times New Roman" w:hAnsi="Times New Roman"/>
          <w:b/>
          <w:sz w:val="28"/>
          <w:szCs w:val="28"/>
        </w:rPr>
        <w:t xml:space="preserve"> </w:t>
      </w:r>
      <w:r w:rsidR="0012580B">
        <w:rPr>
          <w:rFonts w:ascii="Times New Roman" w:hAnsi="Times New Roman"/>
          <w:b/>
          <w:sz w:val="28"/>
          <w:szCs w:val="28"/>
        </w:rPr>
        <w:t>июнь</w:t>
      </w:r>
      <w:r w:rsidR="004D7003">
        <w:rPr>
          <w:rFonts w:ascii="Times New Roman" w:hAnsi="Times New Roman"/>
          <w:b/>
          <w:sz w:val="28"/>
          <w:szCs w:val="28"/>
        </w:rPr>
        <w:t xml:space="preserve"> </w:t>
      </w:r>
      <w:r w:rsidR="007F779C">
        <w:rPr>
          <w:rFonts w:ascii="Times New Roman" w:hAnsi="Times New Roman"/>
          <w:b/>
          <w:sz w:val="28"/>
          <w:szCs w:val="28"/>
        </w:rPr>
        <w:t>месяц 2024</w:t>
      </w:r>
      <w:r w:rsidR="005E76DE" w:rsidRPr="001F707C">
        <w:rPr>
          <w:rFonts w:ascii="Times New Roman" w:hAnsi="Times New Roman"/>
          <w:b/>
          <w:sz w:val="28"/>
          <w:szCs w:val="28"/>
        </w:rPr>
        <w:t xml:space="preserve"> года о рассмотрении обращений, поступивших в органы местного самоуправления (</w:t>
      </w:r>
      <w:proofErr w:type="spellStart"/>
      <w:r w:rsidR="005E76DE">
        <w:rPr>
          <w:rFonts w:ascii="Times New Roman" w:hAnsi="Times New Roman"/>
          <w:sz w:val="28"/>
          <w:szCs w:val="28"/>
        </w:rPr>
        <w:t>Рукопольское</w:t>
      </w:r>
      <w:proofErr w:type="spellEnd"/>
      <w:r w:rsidR="005E76DE">
        <w:rPr>
          <w:rFonts w:ascii="Times New Roman" w:hAnsi="Times New Roman"/>
          <w:sz w:val="28"/>
          <w:szCs w:val="28"/>
        </w:rPr>
        <w:t xml:space="preserve"> МО</w:t>
      </w:r>
      <w:r w:rsidR="005E76DE" w:rsidRPr="001F707C">
        <w:rPr>
          <w:rFonts w:ascii="Times New Roman" w:hAnsi="Times New Roman"/>
          <w:b/>
          <w:sz w:val="28"/>
          <w:szCs w:val="28"/>
        </w:rPr>
        <w:t>).</w:t>
      </w:r>
    </w:p>
    <w:p w:rsidR="00C45A61" w:rsidRPr="00C45A61" w:rsidRDefault="00C45A61" w:rsidP="00C45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76DE" w:rsidRDefault="00642C41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отчетный период поступило </w:t>
      </w:r>
      <w:r w:rsidR="00346022">
        <w:rPr>
          <w:rFonts w:ascii="Times New Roman" w:hAnsi="Times New Roman"/>
          <w:sz w:val="28"/>
          <w:szCs w:val="28"/>
        </w:rPr>
        <w:t xml:space="preserve"> обращения</w:t>
      </w:r>
      <w:r w:rsidR="005E76DE">
        <w:rPr>
          <w:rFonts w:ascii="Times New Roman" w:hAnsi="Times New Roman"/>
          <w:sz w:val="28"/>
          <w:szCs w:val="28"/>
        </w:rPr>
        <w:t>, из них из вышестоящих органов   - обращений,</w:t>
      </w:r>
      <w:r w:rsidR="005E76DE" w:rsidRPr="001F707C">
        <w:rPr>
          <w:rFonts w:ascii="Times New Roman" w:hAnsi="Times New Roman"/>
          <w:sz w:val="28"/>
          <w:szCs w:val="28"/>
        </w:rPr>
        <w:t xml:space="preserve"> </w:t>
      </w:r>
      <w:r w:rsidR="005E76DE">
        <w:rPr>
          <w:rFonts w:ascii="Times New Roman" w:hAnsi="Times New Roman"/>
          <w:sz w:val="28"/>
          <w:szCs w:val="28"/>
        </w:rPr>
        <w:t xml:space="preserve">в том числе </w:t>
      </w:r>
      <w:proofErr w:type="gramStart"/>
      <w:r w:rsidR="005E76DE">
        <w:rPr>
          <w:rFonts w:ascii="Times New Roman" w:hAnsi="Times New Roman"/>
          <w:sz w:val="28"/>
          <w:szCs w:val="28"/>
        </w:rPr>
        <w:t>из</w:t>
      </w:r>
      <w:proofErr w:type="gramEnd"/>
      <w:r w:rsidR="005E76DE">
        <w:rPr>
          <w:rFonts w:ascii="Times New Roman" w:hAnsi="Times New Roman"/>
          <w:sz w:val="28"/>
          <w:szCs w:val="28"/>
        </w:rPr>
        <w:t>: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управления по работе с обращениями граждан Правительства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-___;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секретариатов заместителя Председателя Правительства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- _______;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министерств, комитетов и управлений Правительства области (указать наименование</w:t>
      </w:r>
      <w:proofErr w:type="gramStart"/>
      <w:r>
        <w:rPr>
          <w:rFonts w:ascii="Times New Roman" w:hAnsi="Times New Roman"/>
          <w:sz w:val="28"/>
          <w:szCs w:val="28"/>
        </w:rPr>
        <w:t>) - 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депутатов областной Думы, районного Собрания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- 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других органов - _______.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60422">
        <w:rPr>
          <w:rFonts w:ascii="Times New Roman" w:hAnsi="Times New Roman"/>
          <w:b/>
          <w:i/>
          <w:sz w:val="28"/>
          <w:szCs w:val="28"/>
          <w:u w:val="single"/>
        </w:rPr>
        <w:t>Тревожные обращения</w:t>
      </w:r>
      <w:r>
        <w:rPr>
          <w:rFonts w:ascii="Times New Roman" w:hAnsi="Times New Roman"/>
          <w:sz w:val="28"/>
          <w:szCs w:val="28"/>
        </w:rPr>
        <w:t xml:space="preserve"> (обращения, в которых подняты проблемы, затрагивающие интересы широкого круга населения и наиболее актуальные на данный момент) -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67489">
        <w:rPr>
          <w:rFonts w:ascii="Times New Roman" w:hAnsi="Times New Roman"/>
          <w:b/>
          <w:i/>
          <w:sz w:val="28"/>
          <w:szCs w:val="28"/>
          <w:u w:val="single"/>
        </w:rPr>
        <w:t>Основные вопросы, содержащиеся в обращениях:</w:t>
      </w:r>
    </w:p>
    <w:p w:rsidR="008578A4" w:rsidRPr="008578A4" w:rsidRDefault="008578A4" w:rsidP="008578A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578A4">
        <w:rPr>
          <w:rFonts w:ascii="Times New Roman" w:hAnsi="Times New Roman"/>
          <w:i/>
          <w:sz w:val="28"/>
          <w:szCs w:val="28"/>
          <w:u w:val="single"/>
        </w:rPr>
        <w:t>Вопрос по уличному освещению</w:t>
      </w:r>
    </w:p>
    <w:p w:rsidR="005E76DE" w:rsidRDefault="00B04F7E" w:rsidP="00B04F7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  </w:t>
      </w:r>
      <w:r w:rsidR="005E76DE" w:rsidRPr="00346022">
        <w:rPr>
          <w:rFonts w:ascii="Times New Roman" w:hAnsi="Times New Roman"/>
          <w:b/>
          <w:i/>
          <w:sz w:val="28"/>
          <w:szCs w:val="28"/>
          <w:u w:val="single"/>
        </w:rPr>
        <w:t xml:space="preserve">Приняты меры </w:t>
      </w:r>
      <w:r w:rsidR="005E76DE" w:rsidRPr="00346022">
        <w:rPr>
          <w:rFonts w:ascii="Times New Roman" w:hAnsi="Times New Roman"/>
          <w:i/>
          <w:sz w:val="28"/>
          <w:szCs w:val="28"/>
          <w:u w:val="single"/>
        </w:rPr>
        <w:t>(</w:t>
      </w:r>
      <w:r w:rsidR="005E76DE" w:rsidRPr="00346022">
        <w:rPr>
          <w:rFonts w:ascii="Times New Roman" w:hAnsi="Times New Roman"/>
          <w:sz w:val="28"/>
          <w:szCs w:val="28"/>
        </w:rPr>
        <w:t>положительно решенные обращения).</w:t>
      </w:r>
    </w:p>
    <w:p w:rsidR="00386353" w:rsidRDefault="008578A4" w:rsidP="0038635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Дан разъяснительный ответ</w:t>
      </w:r>
      <w:r w:rsidR="00386353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1A4E22" w:rsidRPr="008578A4" w:rsidRDefault="001A4E22" w:rsidP="008578A4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pPr w:leftFromText="180" w:rightFromText="180" w:vertAnchor="text" w:horzAnchor="margin" w:tblpY="310"/>
        <w:tblW w:w="15206" w:type="dxa"/>
        <w:tblLook w:val="04A0"/>
      </w:tblPr>
      <w:tblGrid>
        <w:gridCol w:w="4126"/>
        <w:gridCol w:w="567"/>
        <w:gridCol w:w="793"/>
        <w:gridCol w:w="560"/>
        <w:gridCol w:w="560"/>
        <w:gridCol w:w="560"/>
        <w:gridCol w:w="560"/>
        <w:gridCol w:w="560"/>
        <w:gridCol w:w="560"/>
        <w:gridCol w:w="560"/>
        <w:gridCol w:w="560"/>
        <w:gridCol w:w="681"/>
        <w:gridCol w:w="439"/>
        <w:gridCol w:w="560"/>
        <w:gridCol w:w="560"/>
        <w:gridCol w:w="560"/>
        <w:gridCol w:w="560"/>
        <w:gridCol w:w="560"/>
        <w:gridCol w:w="700"/>
        <w:gridCol w:w="620"/>
      </w:tblGrid>
      <w:tr w:rsidR="00DA71D0" w:rsidTr="00DA71D0">
        <w:trPr>
          <w:trHeight w:val="315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642C41" w:rsidP="004D70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 ОТЧЕТ ЗА </w:t>
            </w:r>
            <w:r w:rsidR="0012580B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июнь</w:t>
            </w:r>
            <w:r w:rsidR="004D7003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779C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2024</w:t>
            </w:r>
            <w:r w:rsidR="00DA71D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год РМО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обращений, шт.</w:t>
            </w:r>
          </w:p>
        </w:tc>
        <w:tc>
          <w:tcPr>
            <w:tcW w:w="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вопросов, шт.</w:t>
            </w:r>
          </w:p>
        </w:tc>
        <w:tc>
          <w:tcPr>
            <w:tcW w:w="840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Тематические разделы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С начала года</w:t>
            </w:r>
          </w:p>
        </w:tc>
      </w:tr>
      <w:tr w:rsidR="00DA71D0" w:rsidTr="00DA71D0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33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сфера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Оборона, безопасность, законность.</w:t>
            </w:r>
          </w:p>
        </w:tc>
        <w:tc>
          <w:tcPr>
            <w:tcW w:w="22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обращений, шт.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вопросов, шт.</w:t>
            </w:r>
          </w:p>
        </w:tc>
      </w:tr>
      <w:tr w:rsidR="00DA71D0" w:rsidTr="00DA71D0">
        <w:trPr>
          <w:trHeight w:val="19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Семья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Труд и занятость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Образование. Наука. 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Здравоохранение.  Физическая культура и спорт.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Другие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Хозяйственная деятельность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Другие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Жилищный фонд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права на жилище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Переходящий остаток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497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lastRenderedPageBreak/>
              <w:t>I. ПОСТУПИЛО ВСЕГО ЗА ОТЧЕТНЫЙ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60265B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60265B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60265B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60265B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8578A4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026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ПИСЬМЕННЫХ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 вышестоящих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т.ч. запросы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Непосредственно в органы 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 других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УСТНЫХ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61226F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 телефону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61226F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личный прием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C72765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глава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4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зам главы администрации района,                                            главы администраций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выездной прием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II. ЗА ОТЧЕТНЫЙ ПЕРИОД РАССМОТРЕНО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61226F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 выездом на место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Результаты рассмотрения: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поддержано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61226F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4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 т.ч. меры приняты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(решены положительно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разъяснено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поддержано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Находятся на рассмотрении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0B51AA" w:rsidRDefault="000B51AA"/>
    <w:sectPr w:rsidR="000B51AA" w:rsidSect="00DA71D0">
      <w:pgSz w:w="16838" w:h="11906" w:orient="landscape"/>
      <w:pgMar w:top="142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159"/>
    <w:multiLevelType w:val="hybridMultilevel"/>
    <w:tmpl w:val="D0B43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D282C"/>
    <w:multiLevelType w:val="hybridMultilevel"/>
    <w:tmpl w:val="D53CF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F69F2"/>
    <w:multiLevelType w:val="hybridMultilevel"/>
    <w:tmpl w:val="5C74245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CE87F74"/>
    <w:multiLevelType w:val="hybridMultilevel"/>
    <w:tmpl w:val="DE168E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827AC"/>
    <w:multiLevelType w:val="hybridMultilevel"/>
    <w:tmpl w:val="E2546456"/>
    <w:lvl w:ilvl="0" w:tplc="A73AE61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75CEA"/>
    <w:multiLevelType w:val="hybridMultilevel"/>
    <w:tmpl w:val="21A86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F41B6"/>
    <w:multiLevelType w:val="hybridMultilevel"/>
    <w:tmpl w:val="458ED70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DF7B72"/>
    <w:multiLevelType w:val="hybridMultilevel"/>
    <w:tmpl w:val="DF18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D1ED5"/>
    <w:multiLevelType w:val="hybridMultilevel"/>
    <w:tmpl w:val="5C74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6DE"/>
    <w:rsid w:val="00007D3D"/>
    <w:rsid w:val="000539C6"/>
    <w:rsid w:val="000816FE"/>
    <w:rsid w:val="00083AD3"/>
    <w:rsid w:val="000B51AA"/>
    <w:rsid w:val="001251A6"/>
    <w:rsid w:val="0012580B"/>
    <w:rsid w:val="00197EF5"/>
    <w:rsid w:val="001A4E22"/>
    <w:rsid w:val="001D0A44"/>
    <w:rsid w:val="00201411"/>
    <w:rsid w:val="00241284"/>
    <w:rsid w:val="002B5A41"/>
    <w:rsid w:val="002B641B"/>
    <w:rsid w:val="002B71A5"/>
    <w:rsid w:val="002D0B33"/>
    <w:rsid w:val="00303745"/>
    <w:rsid w:val="00307C5E"/>
    <w:rsid w:val="00307F3A"/>
    <w:rsid w:val="003208D1"/>
    <w:rsid w:val="00346022"/>
    <w:rsid w:val="00352C41"/>
    <w:rsid w:val="003853E1"/>
    <w:rsid w:val="00386353"/>
    <w:rsid w:val="003C7040"/>
    <w:rsid w:val="003D3881"/>
    <w:rsid w:val="00403CFA"/>
    <w:rsid w:val="00417DAA"/>
    <w:rsid w:val="00440320"/>
    <w:rsid w:val="00445380"/>
    <w:rsid w:val="00486C2D"/>
    <w:rsid w:val="004B28CA"/>
    <w:rsid w:val="004C504A"/>
    <w:rsid w:val="004D7003"/>
    <w:rsid w:val="00542D7D"/>
    <w:rsid w:val="0055616F"/>
    <w:rsid w:val="00565F1E"/>
    <w:rsid w:val="00586D64"/>
    <w:rsid w:val="005A2795"/>
    <w:rsid w:val="005E76DE"/>
    <w:rsid w:val="005F09B5"/>
    <w:rsid w:val="0060265B"/>
    <w:rsid w:val="0061226F"/>
    <w:rsid w:val="0063045A"/>
    <w:rsid w:val="00642C41"/>
    <w:rsid w:val="0065198B"/>
    <w:rsid w:val="006625C1"/>
    <w:rsid w:val="00670C58"/>
    <w:rsid w:val="00674932"/>
    <w:rsid w:val="00685A01"/>
    <w:rsid w:val="006C4E9A"/>
    <w:rsid w:val="00716E31"/>
    <w:rsid w:val="007467F7"/>
    <w:rsid w:val="007630BD"/>
    <w:rsid w:val="0077187D"/>
    <w:rsid w:val="00771BC3"/>
    <w:rsid w:val="0079167A"/>
    <w:rsid w:val="007B1EC3"/>
    <w:rsid w:val="007B3D44"/>
    <w:rsid w:val="007F779C"/>
    <w:rsid w:val="00823F44"/>
    <w:rsid w:val="008578A4"/>
    <w:rsid w:val="0086202D"/>
    <w:rsid w:val="008636A1"/>
    <w:rsid w:val="008855D8"/>
    <w:rsid w:val="008A7B39"/>
    <w:rsid w:val="008B7AD1"/>
    <w:rsid w:val="008D146C"/>
    <w:rsid w:val="0090348B"/>
    <w:rsid w:val="00905677"/>
    <w:rsid w:val="00913C0E"/>
    <w:rsid w:val="00956638"/>
    <w:rsid w:val="009C1DEF"/>
    <w:rsid w:val="009C338F"/>
    <w:rsid w:val="009D54D2"/>
    <w:rsid w:val="009E71EF"/>
    <w:rsid w:val="00A25123"/>
    <w:rsid w:val="00A67DD5"/>
    <w:rsid w:val="00A92AFC"/>
    <w:rsid w:val="00AA7065"/>
    <w:rsid w:val="00AB2E8C"/>
    <w:rsid w:val="00AC7960"/>
    <w:rsid w:val="00AD5F8D"/>
    <w:rsid w:val="00AD7159"/>
    <w:rsid w:val="00AF2967"/>
    <w:rsid w:val="00B04F7E"/>
    <w:rsid w:val="00B50344"/>
    <w:rsid w:val="00BB180C"/>
    <w:rsid w:val="00BC464B"/>
    <w:rsid w:val="00BF4509"/>
    <w:rsid w:val="00C34CEE"/>
    <w:rsid w:val="00C45A61"/>
    <w:rsid w:val="00C6669F"/>
    <w:rsid w:val="00C72765"/>
    <w:rsid w:val="00C8162D"/>
    <w:rsid w:val="00C81EBF"/>
    <w:rsid w:val="00C9370D"/>
    <w:rsid w:val="00CA1517"/>
    <w:rsid w:val="00CA6E48"/>
    <w:rsid w:val="00CB750A"/>
    <w:rsid w:val="00CD3F44"/>
    <w:rsid w:val="00CE546B"/>
    <w:rsid w:val="00D07D88"/>
    <w:rsid w:val="00D13E0E"/>
    <w:rsid w:val="00D167BA"/>
    <w:rsid w:val="00D25983"/>
    <w:rsid w:val="00D92D76"/>
    <w:rsid w:val="00DA71D0"/>
    <w:rsid w:val="00DC4F35"/>
    <w:rsid w:val="00DC76CE"/>
    <w:rsid w:val="00E8138E"/>
    <w:rsid w:val="00E83B1B"/>
    <w:rsid w:val="00E91485"/>
    <w:rsid w:val="00E919AE"/>
    <w:rsid w:val="00EA0FD8"/>
    <w:rsid w:val="00EA67B6"/>
    <w:rsid w:val="00ED325D"/>
    <w:rsid w:val="00EE6630"/>
    <w:rsid w:val="00F16133"/>
    <w:rsid w:val="00FA445B"/>
    <w:rsid w:val="00FA5B79"/>
    <w:rsid w:val="00FF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AdmRukopol</dc:creator>
  <cp:keywords/>
  <dc:description/>
  <cp:lastModifiedBy>AdmRukopol</cp:lastModifiedBy>
  <cp:revision>103</cp:revision>
  <dcterms:created xsi:type="dcterms:W3CDTF">2022-07-26T07:55:00Z</dcterms:created>
  <dcterms:modified xsi:type="dcterms:W3CDTF">2024-06-27T05:51:00Z</dcterms:modified>
</cp:coreProperties>
</file>